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5373"/>
        <w:gridCol w:w="2656"/>
        <w:gridCol w:w="3137"/>
      </w:tblGrid>
      <w:tr w:rsidR="00BF29A4" w:rsidTr="00600A54">
        <w:tc>
          <w:tcPr>
            <w:tcW w:w="3227" w:type="dxa"/>
            <w:shd w:val="clear" w:color="auto" w:fill="auto"/>
          </w:tcPr>
          <w:p w:rsidR="00BF29A4" w:rsidRPr="00AF2EC3" w:rsidRDefault="00BF29A4" w:rsidP="00BF29A4">
            <w:pPr>
              <w:rPr>
                <w:b/>
              </w:rPr>
            </w:pPr>
            <w:bookmarkStart w:id="0" w:name="_GoBack"/>
            <w:bookmarkEnd w:id="0"/>
            <w:r w:rsidRPr="00AF2EC3">
              <w:rPr>
                <w:b/>
              </w:rPr>
              <w:t>CHILDREN ACT 1989</w:t>
            </w:r>
          </w:p>
          <w:p w:rsidR="00BF29A4" w:rsidRDefault="00BF29A4" w:rsidP="00BF29A4">
            <w:r>
              <w:t>PARTS I, II, IV, V</w:t>
            </w:r>
          </w:p>
          <w:p w:rsidR="00BF29A4" w:rsidRDefault="00BF29A4" w:rsidP="00997979"/>
        </w:tc>
        <w:tc>
          <w:tcPr>
            <w:tcW w:w="5670" w:type="dxa"/>
            <w:shd w:val="clear" w:color="auto" w:fill="auto"/>
          </w:tcPr>
          <w:p w:rsidR="00BF29A4" w:rsidRDefault="00AF2EC3" w:rsidP="00AF2EC3">
            <w:r>
              <w:t>NO CHANGE</w:t>
            </w:r>
          </w:p>
        </w:tc>
        <w:tc>
          <w:tcPr>
            <w:tcW w:w="2126" w:type="dxa"/>
            <w:shd w:val="clear" w:color="auto" w:fill="auto"/>
          </w:tcPr>
          <w:p w:rsidR="00BF29A4" w:rsidRDefault="00AF2EC3" w:rsidP="00997979">
            <w:r>
              <w:t>NO CHANGE</w:t>
            </w:r>
          </w:p>
        </w:tc>
        <w:tc>
          <w:tcPr>
            <w:tcW w:w="3260" w:type="dxa"/>
            <w:shd w:val="clear" w:color="auto" w:fill="auto"/>
          </w:tcPr>
          <w:p w:rsidR="00BF29A4" w:rsidRDefault="00AF2EC3" w:rsidP="00AF2EC3">
            <w:r>
              <w:t>NO CHANGE</w:t>
            </w:r>
          </w:p>
        </w:tc>
      </w:tr>
      <w:tr w:rsidR="00600A54" w:rsidTr="00BD0F0C">
        <w:trPr>
          <w:trHeight w:val="2208"/>
        </w:trPr>
        <w:tc>
          <w:tcPr>
            <w:tcW w:w="3227" w:type="dxa"/>
            <w:shd w:val="clear" w:color="auto" w:fill="auto"/>
          </w:tcPr>
          <w:p w:rsidR="00600A54" w:rsidRDefault="00600A54" w:rsidP="00BF29A4">
            <w:r>
              <w:t>PART III and Schedule 2</w:t>
            </w:r>
          </w:p>
          <w:p w:rsidR="00600A54" w:rsidRDefault="00600A54" w:rsidP="00BF29A4">
            <w:r>
              <w:t>Ss17 – 19</w:t>
            </w:r>
          </w:p>
          <w:p w:rsidR="00600A54" w:rsidRDefault="00600A54" w:rsidP="00BF29A4"/>
          <w:p w:rsidR="00600A54" w:rsidRDefault="00600A54" w:rsidP="00BF29A4"/>
          <w:p w:rsidR="00600A54" w:rsidRDefault="00600A54" w:rsidP="00BF29A4"/>
          <w:p w:rsidR="00600A54" w:rsidRDefault="00600A54" w:rsidP="00BF29A4"/>
          <w:p w:rsidR="00600A54" w:rsidRDefault="00600A54" w:rsidP="00BF29A4"/>
          <w:p w:rsidR="00600A54" w:rsidRDefault="00600A54" w:rsidP="006823C9"/>
        </w:tc>
        <w:tc>
          <w:tcPr>
            <w:tcW w:w="5670" w:type="dxa"/>
            <w:shd w:val="clear" w:color="auto" w:fill="auto"/>
          </w:tcPr>
          <w:p w:rsidR="00600A54" w:rsidRDefault="00600A54" w:rsidP="00BF29A4">
            <w:r>
              <w:t>PART 3</w:t>
            </w:r>
          </w:p>
          <w:p w:rsidR="00600A54" w:rsidRDefault="00600A54" w:rsidP="00BF29A4">
            <w:r>
              <w:t>Ss21-23 ASSESSMENT OF CHILDREN’S CARE AND SUPPORT PLAN</w:t>
            </w:r>
          </w:p>
          <w:p w:rsidR="00600A54" w:rsidRDefault="00600A54" w:rsidP="00BF29A4"/>
          <w:p w:rsidR="00600A54" w:rsidRDefault="00600A54" w:rsidP="00BF29A4">
            <w:r>
              <w:t>PART 4</w:t>
            </w:r>
          </w:p>
          <w:p w:rsidR="00600A54" w:rsidRDefault="00600A54" w:rsidP="006823C9">
            <w:r>
              <w:t>Ss37-39 MEETING NEEDS</w:t>
            </w:r>
          </w:p>
        </w:tc>
        <w:tc>
          <w:tcPr>
            <w:tcW w:w="2126" w:type="dxa"/>
            <w:shd w:val="clear" w:color="auto" w:fill="auto"/>
          </w:tcPr>
          <w:p w:rsidR="00600A54" w:rsidRDefault="00600A54" w:rsidP="00997979"/>
        </w:tc>
        <w:tc>
          <w:tcPr>
            <w:tcW w:w="3260" w:type="dxa"/>
            <w:shd w:val="clear" w:color="auto" w:fill="auto"/>
          </w:tcPr>
          <w:p w:rsidR="00AF2EC3" w:rsidRDefault="00AF2EC3" w:rsidP="00BF29A4">
            <w:r>
              <w:t>Part 3 Code of Practice (assessing the needs of individuals)</w:t>
            </w:r>
          </w:p>
          <w:p w:rsidR="00AF2EC3" w:rsidRDefault="00AF2EC3" w:rsidP="00BF29A4"/>
          <w:p w:rsidR="00600A54" w:rsidRDefault="00AF2EC3" w:rsidP="00BF29A4">
            <w:r>
              <w:t>Part 4 Code of Practice (Meeting Needs)</w:t>
            </w:r>
          </w:p>
          <w:p w:rsidR="00600A54" w:rsidRDefault="00600A54" w:rsidP="00997979"/>
          <w:p w:rsidR="00AF2EC3" w:rsidRDefault="00AF2EC3" w:rsidP="00997979">
            <w:r>
              <w:t>Part 6 Code of Practice (looked after and accommodated children) Chapter 1</w:t>
            </w:r>
          </w:p>
        </w:tc>
      </w:tr>
      <w:tr w:rsidR="006823C9" w:rsidTr="00600A54">
        <w:tc>
          <w:tcPr>
            <w:tcW w:w="3227" w:type="dxa"/>
            <w:shd w:val="clear" w:color="auto" w:fill="auto"/>
          </w:tcPr>
          <w:p w:rsidR="006823C9" w:rsidRPr="00073851" w:rsidRDefault="006823C9" w:rsidP="006823C9">
            <w:pPr>
              <w:rPr>
                <w:b/>
              </w:rPr>
            </w:pPr>
            <w:r w:rsidRPr="00073851">
              <w:rPr>
                <w:b/>
              </w:rPr>
              <w:t>SS20 - 30</w:t>
            </w:r>
          </w:p>
          <w:p w:rsidR="006823C9" w:rsidRPr="00073851" w:rsidRDefault="006823C9" w:rsidP="00BF29A4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6823C9" w:rsidRPr="00073851" w:rsidRDefault="006823C9" w:rsidP="006823C9">
            <w:pPr>
              <w:rPr>
                <w:b/>
              </w:rPr>
            </w:pPr>
            <w:r w:rsidRPr="00073851">
              <w:rPr>
                <w:b/>
              </w:rPr>
              <w:t>PART 6, SS 74 – 125</w:t>
            </w:r>
          </w:p>
          <w:p w:rsidR="006823C9" w:rsidRPr="00073851" w:rsidRDefault="006823C9" w:rsidP="00BF29A4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23C9" w:rsidRPr="004C0A83" w:rsidRDefault="004C0A83" w:rsidP="00BF29A4">
            <w:pPr>
              <w:rPr>
                <w:b/>
              </w:rPr>
            </w:pPr>
            <w:r>
              <w:rPr>
                <w:b/>
              </w:rPr>
              <w:t>CARE PLANNING, PLACEMENT AND CASE REVIEW (WALES) REGULATIONS 20</w:t>
            </w:r>
          </w:p>
        </w:tc>
        <w:tc>
          <w:tcPr>
            <w:tcW w:w="3260" w:type="dxa"/>
            <w:shd w:val="clear" w:color="auto" w:fill="auto"/>
          </w:tcPr>
          <w:p w:rsidR="006823C9" w:rsidRPr="00073851" w:rsidRDefault="00073851" w:rsidP="00BF29A4">
            <w:pPr>
              <w:rPr>
                <w:b/>
              </w:rPr>
            </w:pPr>
            <w:r w:rsidRPr="00073851">
              <w:rPr>
                <w:b/>
              </w:rPr>
              <w:t>PART  6 CODE OF PRACTICE</w:t>
            </w:r>
          </w:p>
        </w:tc>
      </w:tr>
      <w:tr w:rsidR="00BF29A4" w:rsidTr="00600A54">
        <w:tc>
          <w:tcPr>
            <w:tcW w:w="3227" w:type="dxa"/>
            <w:shd w:val="clear" w:color="auto" w:fill="auto"/>
          </w:tcPr>
          <w:p w:rsidR="00BF29A4" w:rsidRDefault="00BF29A4" w:rsidP="00BF29A4">
            <w:r>
              <w:t>The Placement of  Children (Wales</w:t>
            </w:r>
            <w:r w:rsidR="00073851">
              <w:t>) Regulations</w:t>
            </w:r>
            <w:r>
              <w:t xml:space="preserve"> 2007</w:t>
            </w:r>
            <w:r w:rsidR="0012025B">
              <w:t xml:space="preserve">: </w:t>
            </w:r>
            <w:r w:rsidR="000B1C31">
              <w:t>‘</w:t>
            </w:r>
            <w:r w:rsidR="0012025B">
              <w:t>Towards a Stable Life and a Brighter Future’ guidance</w:t>
            </w:r>
          </w:p>
          <w:p w:rsidR="00BF29A4" w:rsidRDefault="00BF29A4" w:rsidP="00997979"/>
        </w:tc>
        <w:tc>
          <w:tcPr>
            <w:tcW w:w="5670" w:type="dxa"/>
            <w:shd w:val="clear" w:color="auto" w:fill="auto"/>
          </w:tcPr>
          <w:p w:rsidR="00BF29A4" w:rsidRDefault="00BF29A4" w:rsidP="00BF29A4">
            <w:r>
              <w:t>S74 restating of s22(1)(2) CA (definition of a looked after child)</w:t>
            </w:r>
          </w:p>
          <w:p w:rsidR="00BF29A4" w:rsidRDefault="00BF29A4" w:rsidP="00997979"/>
        </w:tc>
        <w:tc>
          <w:tcPr>
            <w:tcW w:w="2126" w:type="dxa"/>
            <w:shd w:val="clear" w:color="auto" w:fill="auto"/>
          </w:tcPr>
          <w:p w:rsidR="00BF29A4" w:rsidRDefault="00BF29A4" w:rsidP="00BF29A4">
            <w:r>
              <w:t>Regs 4 – 15, 22 – 30  CPPCR(W)R</w:t>
            </w:r>
            <w:r w:rsidR="00073851">
              <w:t xml:space="preserve"> 2015</w:t>
            </w:r>
          </w:p>
          <w:p w:rsidR="00BF29A4" w:rsidRDefault="00BF29A4" w:rsidP="00997979"/>
        </w:tc>
        <w:tc>
          <w:tcPr>
            <w:tcW w:w="3260" w:type="dxa"/>
            <w:shd w:val="clear" w:color="auto" w:fill="auto"/>
          </w:tcPr>
          <w:p w:rsidR="00BF29A4" w:rsidRDefault="00BF29A4" w:rsidP="00BF29A4">
            <w:r>
              <w:t>Chapter 2, para 112</w:t>
            </w:r>
          </w:p>
          <w:p w:rsidR="00BF29A4" w:rsidRDefault="00BF29A4" w:rsidP="00997979"/>
        </w:tc>
      </w:tr>
      <w:tr w:rsidR="006823C9" w:rsidTr="00600A54">
        <w:tc>
          <w:tcPr>
            <w:tcW w:w="3227" w:type="dxa"/>
            <w:shd w:val="clear" w:color="auto" w:fill="auto"/>
          </w:tcPr>
          <w:p w:rsidR="006823C9" w:rsidRDefault="006823C9" w:rsidP="006823C9">
            <w:r>
              <w:t>Contact with Parents Regulations 1991</w:t>
            </w:r>
          </w:p>
          <w:p w:rsidR="006823C9" w:rsidRDefault="006823C9" w:rsidP="00BF29A4"/>
        </w:tc>
        <w:tc>
          <w:tcPr>
            <w:tcW w:w="5670" w:type="dxa"/>
            <w:shd w:val="clear" w:color="auto" w:fill="auto"/>
          </w:tcPr>
          <w:p w:rsidR="006823C9" w:rsidRDefault="006823C9" w:rsidP="00BF29A4"/>
        </w:tc>
        <w:tc>
          <w:tcPr>
            <w:tcW w:w="2126" w:type="dxa"/>
            <w:shd w:val="clear" w:color="auto" w:fill="auto"/>
          </w:tcPr>
          <w:p w:rsidR="006823C9" w:rsidRDefault="006823C9" w:rsidP="006823C9">
            <w:r>
              <w:t xml:space="preserve">Regs 8 &amp; 9 CPPCR(W)R </w:t>
            </w:r>
          </w:p>
          <w:p w:rsidR="006823C9" w:rsidRDefault="006823C9" w:rsidP="00BF29A4"/>
        </w:tc>
        <w:tc>
          <w:tcPr>
            <w:tcW w:w="3260" w:type="dxa"/>
            <w:shd w:val="clear" w:color="auto" w:fill="auto"/>
          </w:tcPr>
          <w:p w:rsidR="006823C9" w:rsidRDefault="006823C9" w:rsidP="00BF29A4"/>
        </w:tc>
      </w:tr>
      <w:tr w:rsidR="00600A54" w:rsidRPr="0012025B" w:rsidTr="00600A54">
        <w:trPr>
          <w:trHeight w:val="3323"/>
        </w:trPr>
        <w:tc>
          <w:tcPr>
            <w:tcW w:w="3227" w:type="dxa"/>
            <w:shd w:val="clear" w:color="auto" w:fill="auto"/>
          </w:tcPr>
          <w:p w:rsidR="00600A54" w:rsidRDefault="00600A54" w:rsidP="00600A54"/>
        </w:tc>
        <w:tc>
          <w:tcPr>
            <w:tcW w:w="5670" w:type="dxa"/>
            <w:shd w:val="clear" w:color="auto" w:fill="auto"/>
          </w:tcPr>
          <w:p w:rsidR="00600A54" w:rsidRDefault="00600A54" w:rsidP="00BF29A4">
            <w:r>
              <w:t>S75 restating of s22G but new to Wales – SUFFICIENCY DUTY (re accommodation for looked after children)</w:t>
            </w:r>
          </w:p>
          <w:p w:rsidR="00600A54" w:rsidRDefault="00600A54" w:rsidP="00BF29A4"/>
          <w:p w:rsidR="00600A54" w:rsidRDefault="00600A54" w:rsidP="00BF29A4">
            <w:r>
              <w:t>S76 restating of s20 (duty to accommodate) BUT WITH (4)(5)(6) OMITTED</w:t>
            </w:r>
          </w:p>
          <w:p w:rsidR="00600A54" w:rsidRDefault="00600A54" w:rsidP="00BF29A4"/>
          <w:p w:rsidR="00600A54" w:rsidRDefault="00600A54" w:rsidP="00BF29A4">
            <w:r>
              <w:t>S77 restating of s21 (accommodation for children in police protection or on remand)</w:t>
            </w:r>
          </w:p>
          <w:p w:rsidR="00600A54" w:rsidRDefault="00600A54" w:rsidP="00BF29A4"/>
          <w:p w:rsidR="00600A54" w:rsidRDefault="00600A54" w:rsidP="00BF29A4">
            <w:r>
              <w:t>S78 restating of s22(3)-(6) (duties to looked after children) WITH NEW DUTY (2)(b) re assessment</w:t>
            </w:r>
          </w:p>
          <w:p w:rsidR="00600A54" w:rsidRDefault="00600A54" w:rsidP="00BF29A4"/>
          <w:p w:rsidR="00600A54" w:rsidRDefault="00600A54" w:rsidP="00BF29A4">
            <w:r>
              <w:t>S79 restating of s22A (duty to provide child with accommodation)</w:t>
            </w:r>
          </w:p>
          <w:p w:rsidR="00600A54" w:rsidRDefault="00600A54" w:rsidP="00BF29A4"/>
          <w:p w:rsidR="00600A54" w:rsidRDefault="00600A54" w:rsidP="00BF29A4">
            <w:r>
              <w:t xml:space="preserve">S80 restating of s22B (maintenance of looked after children) </w:t>
            </w:r>
          </w:p>
          <w:p w:rsidR="00600A54" w:rsidRDefault="00600A54" w:rsidP="00BF29A4"/>
          <w:p w:rsidR="00600A54" w:rsidRDefault="00600A54" w:rsidP="00BF29A4">
            <w:r>
              <w:t xml:space="preserve">S81 restating of s22C (ways in which LAC are to be accommodated) </w:t>
            </w:r>
          </w:p>
          <w:p w:rsidR="00600A54" w:rsidRDefault="00600A54" w:rsidP="00BF29A4">
            <w:r>
              <w:t>WITH THE ADDITION OF WELSH FOSTER TO ADOPT (10)-(13)</w:t>
            </w:r>
          </w:p>
          <w:p w:rsidR="00600A54" w:rsidRDefault="00600A54" w:rsidP="00997979"/>
          <w:p w:rsidR="00600A54" w:rsidRDefault="00600A54" w:rsidP="00BD13FB">
            <w:r>
              <w:t>S82 restating of s22D (review of children’s cases when considering a s81(6)(d) placement)</w:t>
            </w:r>
          </w:p>
          <w:p w:rsidR="00600A54" w:rsidRDefault="00600A54" w:rsidP="00BD13FB"/>
          <w:p w:rsidR="00600A54" w:rsidRDefault="00600A54" w:rsidP="00BD13FB">
            <w:r>
              <w:lastRenderedPageBreak/>
              <w:t>S83 CARE AND SUPPORT PLANS – additional duties on top of s54 (duty to prepare and maintain a support plan) to review and maintain the plan</w:t>
            </w:r>
          </w:p>
          <w:p w:rsidR="00600A54" w:rsidRDefault="00600A54" w:rsidP="00BD13FB"/>
          <w:p w:rsidR="00600A54" w:rsidRDefault="00600A54" w:rsidP="00BD13FB">
            <w:r>
              <w:t>S84 regulations re care and support plans</w:t>
            </w:r>
          </w:p>
          <w:p w:rsidR="00600A54" w:rsidRDefault="00600A54" w:rsidP="00BD13FB"/>
          <w:p w:rsidR="00600A54" w:rsidRDefault="00600A54" w:rsidP="00BD13FB">
            <w:r>
              <w:t>S85 restating ofs29(6) and sch 2 para3 (contributions toward maintenance of LAC)</w:t>
            </w:r>
          </w:p>
          <w:p w:rsidR="00600A54" w:rsidRDefault="00600A54" w:rsidP="00BD13FB"/>
          <w:p w:rsidR="00600A54" w:rsidRDefault="00600A54" w:rsidP="00BD13FB">
            <w:r>
              <w:t>S86 restating of s22E (re children’s homes)</w:t>
            </w:r>
          </w:p>
          <w:p w:rsidR="00600A54" w:rsidRDefault="00600A54" w:rsidP="00BD13FB"/>
          <w:p w:rsidR="00600A54" w:rsidRDefault="00600A54" w:rsidP="00600A54">
            <w:r>
              <w:t>Ss 87 – 93 regulations re LAC:  restating of Sch 2 paras 12A – 12G</w:t>
            </w:r>
          </w:p>
          <w:p w:rsidR="00600A54" w:rsidRDefault="00600A54" w:rsidP="00600A54"/>
        </w:tc>
        <w:tc>
          <w:tcPr>
            <w:tcW w:w="2126" w:type="dxa"/>
            <w:shd w:val="clear" w:color="auto" w:fill="auto"/>
          </w:tcPr>
          <w:p w:rsidR="006823C9" w:rsidRDefault="006823C9" w:rsidP="00BF29A4"/>
          <w:p w:rsidR="00600A54" w:rsidRDefault="00600A54" w:rsidP="00997979"/>
          <w:p w:rsidR="00600A54" w:rsidRDefault="00600A54" w:rsidP="00997979"/>
          <w:p w:rsidR="00600A54" w:rsidRDefault="00600A54" w:rsidP="00997979"/>
          <w:p w:rsidR="00600A54" w:rsidRDefault="00600A54" w:rsidP="00997979"/>
          <w:p w:rsidR="00600A54" w:rsidRDefault="00600A54" w:rsidP="00997979"/>
          <w:p w:rsidR="00600A54" w:rsidRDefault="00600A54" w:rsidP="00997979"/>
          <w:p w:rsidR="00600A54" w:rsidRDefault="00600A54" w:rsidP="00997979"/>
          <w:p w:rsidR="00600A54" w:rsidRDefault="00600A54" w:rsidP="00997979"/>
          <w:p w:rsidR="00600A54" w:rsidRDefault="00600A54" w:rsidP="00997979"/>
          <w:p w:rsidR="00600A54" w:rsidRDefault="00600A54" w:rsidP="00997979"/>
          <w:p w:rsidR="00600A54" w:rsidRDefault="00600A54" w:rsidP="00997979"/>
          <w:p w:rsidR="00600A54" w:rsidRDefault="00600A54" w:rsidP="00997979"/>
          <w:p w:rsidR="00600A54" w:rsidRDefault="00600A54" w:rsidP="00997979"/>
          <w:p w:rsidR="00600A54" w:rsidRDefault="00600A54" w:rsidP="00997979"/>
          <w:p w:rsidR="00600A54" w:rsidRDefault="00600A54" w:rsidP="00997979"/>
          <w:p w:rsidR="00600A54" w:rsidRDefault="00600A54" w:rsidP="00997979"/>
          <w:p w:rsidR="00600A54" w:rsidRDefault="00600A54" w:rsidP="00997979"/>
          <w:p w:rsidR="00600A54" w:rsidRDefault="00600A54" w:rsidP="00997979"/>
          <w:p w:rsidR="00600A54" w:rsidRDefault="00600A54" w:rsidP="00997979"/>
          <w:p w:rsidR="00600A54" w:rsidRDefault="00600A54" w:rsidP="00600A54">
            <w:r>
              <w:t>Regs 25 &amp; 28 CPPCR(W)R</w:t>
            </w:r>
          </w:p>
        </w:tc>
        <w:tc>
          <w:tcPr>
            <w:tcW w:w="3260" w:type="dxa"/>
            <w:shd w:val="clear" w:color="auto" w:fill="auto"/>
          </w:tcPr>
          <w:p w:rsidR="00600A54" w:rsidRPr="004A2893" w:rsidRDefault="00600A54" w:rsidP="00BF29A4">
            <w:pPr>
              <w:rPr>
                <w:lang w:val="fr-FR"/>
              </w:rPr>
            </w:pPr>
            <w:r w:rsidRPr="004A2893">
              <w:rPr>
                <w:lang w:val="fr-FR"/>
              </w:rPr>
              <w:t>Chapter 2, paras 122 - 124</w:t>
            </w: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  <w:r w:rsidRPr="004A2893">
              <w:rPr>
                <w:lang w:val="fr-FR"/>
              </w:rPr>
              <w:t>Chapter 2, paras 120 - 121</w:t>
            </w: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  <w:r w:rsidRPr="004A2893">
              <w:rPr>
                <w:lang w:val="fr-FR"/>
              </w:rPr>
              <w:t>Chapter 2, paras 125 - 135</w:t>
            </w: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BF29A4">
            <w:pPr>
              <w:rPr>
                <w:lang w:val="fr-FR"/>
              </w:rPr>
            </w:pPr>
            <w:r w:rsidRPr="004A2893">
              <w:rPr>
                <w:lang w:val="fr-FR"/>
              </w:rPr>
              <w:t>Chapter 2, paras 173 - 177</w:t>
            </w: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</w:p>
          <w:p w:rsidR="00600A54" w:rsidRPr="004A2893" w:rsidRDefault="00600A54" w:rsidP="00997979">
            <w:pPr>
              <w:rPr>
                <w:lang w:val="fr-FR"/>
              </w:rPr>
            </w:pPr>
            <w:r w:rsidRPr="004A2893">
              <w:rPr>
                <w:lang w:val="fr-FR"/>
              </w:rPr>
              <w:t>Regs 4 – 6 CPPCR(W)R</w:t>
            </w:r>
          </w:p>
        </w:tc>
      </w:tr>
      <w:tr w:rsidR="00BF29A4" w:rsidTr="00600A54">
        <w:tc>
          <w:tcPr>
            <w:tcW w:w="3227" w:type="dxa"/>
            <w:shd w:val="clear" w:color="auto" w:fill="auto"/>
          </w:tcPr>
          <w:p w:rsidR="00BD13FB" w:rsidRDefault="00BD13FB" w:rsidP="00BD13FB">
            <w:r>
              <w:lastRenderedPageBreak/>
              <w:t>Placement with Parents etc Regulations 1991</w:t>
            </w:r>
          </w:p>
          <w:p w:rsidR="00BF29A4" w:rsidRDefault="00BF29A4" w:rsidP="00997979"/>
        </w:tc>
        <w:tc>
          <w:tcPr>
            <w:tcW w:w="5670" w:type="dxa"/>
            <w:shd w:val="clear" w:color="auto" w:fill="auto"/>
          </w:tcPr>
          <w:p w:rsidR="00BD13FB" w:rsidRDefault="00073851" w:rsidP="00BD13FB">
            <w:r>
              <w:t>S88 Placement with Parents Regulations</w:t>
            </w:r>
          </w:p>
          <w:p w:rsidR="00BD13FB" w:rsidRDefault="00BD13FB" w:rsidP="00BD13FB"/>
          <w:p w:rsidR="00BD13FB" w:rsidRDefault="00BD13FB" w:rsidP="00BD13FB"/>
          <w:p w:rsidR="00BD13FB" w:rsidRDefault="00BD13FB" w:rsidP="00BD13FB">
            <w:r>
              <w:t>S89 Placements under s81(6)(d) (placed in ‘other arrangements’ regs</w:t>
            </w:r>
          </w:p>
          <w:p w:rsidR="00BD13FB" w:rsidRDefault="00BD13FB" w:rsidP="00BD13FB"/>
          <w:p w:rsidR="00BD13FB" w:rsidRDefault="00BD13FB" w:rsidP="00BD13FB">
            <w:r>
              <w:t>S90 Placement out of area regs</w:t>
            </w:r>
          </w:p>
          <w:p w:rsidR="00BD13FB" w:rsidRDefault="00BD13FB" w:rsidP="00BD13FB"/>
          <w:p w:rsidR="00600A54" w:rsidRDefault="00600A54" w:rsidP="00BD13FB"/>
          <w:p w:rsidR="00BD13FB" w:rsidRDefault="00BD13FB" w:rsidP="00BD13FB">
            <w:r>
              <w:t>S91 Avoidance of disruption in education regs</w:t>
            </w:r>
          </w:p>
          <w:p w:rsidR="00BD13FB" w:rsidRDefault="00BD13FB" w:rsidP="00BD13FB"/>
          <w:p w:rsidR="00600A54" w:rsidRDefault="00600A54" w:rsidP="00BD13FB"/>
          <w:p w:rsidR="00BD13FB" w:rsidRDefault="00BD13FB" w:rsidP="00BD13FB">
            <w:r>
              <w:t>S92  Fostering to Adopt regs</w:t>
            </w:r>
          </w:p>
          <w:p w:rsidR="00BF29A4" w:rsidRDefault="00BF29A4" w:rsidP="00997979"/>
        </w:tc>
        <w:tc>
          <w:tcPr>
            <w:tcW w:w="2126" w:type="dxa"/>
            <w:shd w:val="clear" w:color="auto" w:fill="auto"/>
          </w:tcPr>
          <w:p w:rsidR="00BD13FB" w:rsidRDefault="00BD13FB" w:rsidP="00BD13FB">
            <w:r>
              <w:t>Regs 16 – 21 CPPCR(W)R</w:t>
            </w:r>
          </w:p>
          <w:p w:rsidR="00BD13FB" w:rsidRDefault="00BD13FB" w:rsidP="00BD13FB"/>
          <w:p w:rsidR="00BD13FB" w:rsidRDefault="00BD13FB" w:rsidP="00BD13FB">
            <w:r>
              <w:t>Reg 30 CPPCR(W)R</w:t>
            </w:r>
          </w:p>
          <w:p w:rsidR="00BD13FB" w:rsidRDefault="00BD13FB" w:rsidP="00BD13FB"/>
          <w:p w:rsidR="00BD13FB" w:rsidRDefault="00BD13FB" w:rsidP="00BD13FB">
            <w:r>
              <w:t>Reg 12 CPPCR(W)R</w:t>
            </w:r>
          </w:p>
          <w:p w:rsidR="00BD13FB" w:rsidRDefault="00BD13FB" w:rsidP="00BD13FB"/>
          <w:p w:rsidR="00BD13FB" w:rsidRDefault="00BD13FB" w:rsidP="00BD13FB">
            <w:r>
              <w:t>Reg 11 CPPCR(W)R</w:t>
            </w:r>
          </w:p>
          <w:p w:rsidR="00600A54" w:rsidRDefault="00600A54" w:rsidP="00BD13FB"/>
          <w:p w:rsidR="00BD13FB" w:rsidRDefault="00BD13FB" w:rsidP="00BD13FB">
            <w:r>
              <w:t>Regs 25 &amp; 26 CPPCR(W)R</w:t>
            </w:r>
          </w:p>
          <w:p w:rsidR="00BF29A4" w:rsidRDefault="00BF29A4" w:rsidP="00997979"/>
        </w:tc>
        <w:tc>
          <w:tcPr>
            <w:tcW w:w="3260" w:type="dxa"/>
            <w:shd w:val="clear" w:color="auto" w:fill="auto"/>
          </w:tcPr>
          <w:p w:rsidR="00BD13FB" w:rsidRPr="004A2893" w:rsidRDefault="00BD13FB" w:rsidP="00BD13FB">
            <w:pPr>
              <w:rPr>
                <w:lang w:val="fr-FR"/>
              </w:rPr>
            </w:pPr>
            <w:r w:rsidRPr="004A2893">
              <w:rPr>
                <w:lang w:val="fr-FR"/>
              </w:rPr>
              <w:t>Chapter 2, paras 136 - 145</w:t>
            </w:r>
          </w:p>
          <w:p w:rsidR="00BD13FB" w:rsidRPr="004A2893" w:rsidRDefault="00BD13FB" w:rsidP="00BD13FB">
            <w:pPr>
              <w:rPr>
                <w:lang w:val="fr-FR"/>
              </w:rPr>
            </w:pPr>
          </w:p>
          <w:p w:rsidR="00BD13FB" w:rsidRPr="004A2893" w:rsidRDefault="00BD13FB" w:rsidP="00BD13FB">
            <w:pPr>
              <w:rPr>
                <w:lang w:val="fr-FR"/>
              </w:rPr>
            </w:pPr>
          </w:p>
          <w:p w:rsidR="00BD13FB" w:rsidRPr="004A2893" w:rsidRDefault="00BD13FB" w:rsidP="00BD13FB">
            <w:pPr>
              <w:rPr>
                <w:lang w:val="fr-FR"/>
              </w:rPr>
            </w:pPr>
            <w:r w:rsidRPr="004A2893">
              <w:rPr>
                <w:lang w:val="fr-FR"/>
              </w:rPr>
              <w:t>Chapter 2, paras 180 - 182</w:t>
            </w:r>
          </w:p>
          <w:p w:rsidR="00BD13FB" w:rsidRPr="004A2893" w:rsidRDefault="00BD13FB" w:rsidP="00BD13FB">
            <w:pPr>
              <w:rPr>
                <w:lang w:val="fr-FR"/>
              </w:rPr>
            </w:pPr>
          </w:p>
          <w:p w:rsidR="00BD13FB" w:rsidRPr="004A2893" w:rsidRDefault="00BD13FB" w:rsidP="00BD13FB">
            <w:pPr>
              <w:rPr>
                <w:lang w:val="fr-FR"/>
              </w:rPr>
            </w:pPr>
          </w:p>
          <w:p w:rsidR="00BD13FB" w:rsidRPr="004A2893" w:rsidRDefault="00BD13FB" w:rsidP="00BD13FB">
            <w:pPr>
              <w:rPr>
                <w:lang w:val="fr-FR"/>
              </w:rPr>
            </w:pPr>
            <w:r w:rsidRPr="004A2893">
              <w:rPr>
                <w:lang w:val="fr-FR"/>
              </w:rPr>
              <w:t>Chapter 2, paras 183 - 205</w:t>
            </w:r>
          </w:p>
          <w:p w:rsidR="00BD13FB" w:rsidRPr="004A2893" w:rsidRDefault="00BD13FB" w:rsidP="00BD13FB">
            <w:pPr>
              <w:rPr>
                <w:lang w:val="fr-FR"/>
              </w:rPr>
            </w:pPr>
          </w:p>
          <w:p w:rsidR="00600A54" w:rsidRPr="004A2893" w:rsidRDefault="00600A54" w:rsidP="00BD13FB">
            <w:pPr>
              <w:rPr>
                <w:lang w:val="fr-FR"/>
              </w:rPr>
            </w:pPr>
          </w:p>
          <w:p w:rsidR="00BD13FB" w:rsidRDefault="00BD13FB" w:rsidP="00BD13FB">
            <w:r>
              <w:t>Chapter 2, paras 215 - 220</w:t>
            </w:r>
          </w:p>
          <w:p w:rsidR="00BD13FB" w:rsidRDefault="00BD13FB" w:rsidP="00BD13FB"/>
          <w:p w:rsidR="00BD13FB" w:rsidRDefault="00BD13FB" w:rsidP="00BD13FB"/>
          <w:p w:rsidR="00BF29A4" w:rsidRDefault="00BD13FB" w:rsidP="00BD13FB">
            <w:r>
              <w:t>Chapter 2, paras 173 – 177</w:t>
            </w:r>
          </w:p>
        </w:tc>
      </w:tr>
      <w:tr w:rsidR="00BF29A4" w:rsidTr="00600A54">
        <w:tc>
          <w:tcPr>
            <w:tcW w:w="3227" w:type="dxa"/>
            <w:shd w:val="clear" w:color="auto" w:fill="auto"/>
          </w:tcPr>
          <w:p w:rsidR="00BD13FB" w:rsidRDefault="00BD13FB" w:rsidP="00BD13FB">
            <w:r>
              <w:lastRenderedPageBreak/>
              <w:t>Fostering Services (Wales) Regulations 2003 / The IRD (Adoption and Fostering) (</w:t>
            </w:r>
            <w:smartTag w:uri="urn:schemas-microsoft-com:office:smarttags" w:element="country-region">
              <w:smartTag w:uri="urn:schemas-microsoft-com:office:smarttags" w:element="place">
                <w:r>
                  <w:t>Wales</w:t>
                </w:r>
              </w:smartTag>
            </w:smartTag>
            <w:r>
              <w:t>) Regulations 2010</w:t>
            </w:r>
          </w:p>
          <w:p w:rsidR="00BF29A4" w:rsidRDefault="00BF29A4" w:rsidP="00997979"/>
        </w:tc>
        <w:tc>
          <w:tcPr>
            <w:tcW w:w="5670" w:type="dxa"/>
            <w:shd w:val="clear" w:color="auto" w:fill="auto"/>
          </w:tcPr>
          <w:p w:rsidR="00BD13FB" w:rsidRDefault="00BD13FB" w:rsidP="00BD13FB">
            <w:r>
              <w:t>S93 Approval of foster carers and IRM regs</w:t>
            </w:r>
          </w:p>
          <w:p w:rsidR="00BF29A4" w:rsidRDefault="00BF29A4" w:rsidP="00997979"/>
        </w:tc>
        <w:tc>
          <w:tcPr>
            <w:tcW w:w="2126" w:type="dxa"/>
            <w:shd w:val="clear" w:color="auto" w:fill="auto"/>
          </w:tcPr>
          <w:p w:rsidR="00BD13FB" w:rsidRDefault="00BD13FB" w:rsidP="00BD13FB">
            <w:r>
              <w:t>Fostering Services (Wales) Regulations 2003 / The IRD (Adoption and Fostering) (</w:t>
            </w:r>
            <w:smartTag w:uri="urn:schemas-microsoft-com:office:smarttags" w:element="country-region">
              <w:smartTag w:uri="urn:schemas-microsoft-com:office:smarttags" w:element="place">
                <w:r>
                  <w:t>Wales</w:t>
                </w:r>
              </w:smartTag>
            </w:smartTag>
            <w:r>
              <w:t>) Regulations 2010</w:t>
            </w:r>
          </w:p>
          <w:p w:rsidR="00BF29A4" w:rsidRDefault="00BF29A4" w:rsidP="00997979"/>
        </w:tc>
        <w:tc>
          <w:tcPr>
            <w:tcW w:w="3260" w:type="dxa"/>
            <w:shd w:val="clear" w:color="auto" w:fill="auto"/>
          </w:tcPr>
          <w:p w:rsidR="00BF29A4" w:rsidRDefault="00BF29A4" w:rsidP="00997979"/>
        </w:tc>
      </w:tr>
      <w:tr w:rsidR="00BF29A4" w:rsidTr="00600A54">
        <w:tc>
          <w:tcPr>
            <w:tcW w:w="3227" w:type="dxa"/>
            <w:shd w:val="clear" w:color="auto" w:fill="auto"/>
          </w:tcPr>
          <w:p w:rsidR="006E0E03" w:rsidRDefault="006E0E03" w:rsidP="006E0E03">
            <w:r>
              <w:t>Reg 38(1) FS(W)R 2003</w:t>
            </w:r>
          </w:p>
          <w:p w:rsidR="00BF29A4" w:rsidRDefault="00BF29A4" w:rsidP="00997979"/>
        </w:tc>
        <w:tc>
          <w:tcPr>
            <w:tcW w:w="5670" w:type="dxa"/>
            <w:shd w:val="clear" w:color="auto" w:fill="auto"/>
          </w:tcPr>
          <w:p w:rsidR="006E0E03" w:rsidRDefault="006E0E03" w:rsidP="006E0E03">
            <w:r>
              <w:t xml:space="preserve">Emergency placement with LA foster carer </w:t>
            </w:r>
          </w:p>
          <w:p w:rsidR="00BF29A4" w:rsidRDefault="00BF29A4" w:rsidP="00997979"/>
        </w:tc>
        <w:tc>
          <w:tcPr>
            <w:tcW w:w="2126" w:type="dxa"/>
            <w:shd w:val="clear" w:color="auto" w:fill="auto"/>
          </w:tcPr>
          <w:p w:rsidR="006E0E03" w:rsidRDefault="006E0E03" w:rsidP="006E0E03">
            <w:r>
              <w:t>Reg 24 CPPCR(W)R</w:t>
            </w:r>
          </w:p>
          <w:p w:rsidR="00BF29A4" w:rsidRDefault="00BF29A4" w:rsidP="00997979"/>
        </w:tc>
        <w:tc>
          <w:tcPr>
            <w:tcW w:w="3260" w:type="dxa"/>
            <w:shd w:val="clear" w:color="auto" w:fill="auto"/>
          </w:tcPr>
          <w:p w:rsidR="006E0E03" w:rsidRDefault="006E0E03" w:rsidP="006E0E03">
            <w:r>
              <w:t>Chapter 2, para 171</w:t>
            </w:r>
          </w:p>
          <w:p w:rsidR="00BF29A4" w:rsidRDefault="00BF29A4" w:rsidP="00997979"/>
        </w:tc>
      </w:tr>
      <w:tr w:rsidR="00BF29A4" w:rsidTr="00600A54">
        <w:tc>
          <w:tcPr>
            <w:tcW w:w="3227" w:type="dxa"/>
            <w:shd w:val="clear" w:color="auto" w:fill="auto"/>
          </w:tcPr>
          <w:p w:rsidR="006E0E03" w:rsidRDefault="006E0E03" w:rsidP="006E0E03">
            <w:r>
              <w:t>Reg 38(2) FS(W)R 2003</w:t>
            </w:r>
          </w:p>
          <w:p w:rsidR="00BF29A4" w:rsidRDefault="00BF29A4" w:rsidP="00997979"/>
        </w:tc>
        <w:tc>
          <w:tcPr>
            <w:tcW w:w="5670" w:type="dxa"/>
            <w:shd w:val="clear" w:color="auto" w:fill="auto"/>
          </w:tcPr>
          <w:p w:rsidR="006E0E03" w:rsidRDefault="006E0E03" w:rsidP="006E0E03">
            <w:r>
              <w:t>Temporary approval of relative or friend as a foster carer</w:t>
            </w:r>
          </w:p>
          <w:p w:rsidR="006E0E03" w:rsidRDefault="006E0E03" w:rsidP="006E0E03"/>
          <w:p w:rsidR="006E0E03" w:rsidRDefault="006E0E03" w:rsidP="006E0E03">
            <w:r>
              <w:t>S94 Agency arrangements</w:t>
            </w:r>
          </w:p>
          <w:p w:rsidR="006E0E03" w:rsidRDefault="006E0E03" w:rsidP="006E0E03"/>
          <w:p w:rsidR="006E0E03" w:rsidRDefault="006E0E03" w:rsidP="006E0E03">
            <w:r>
              <w:t>Ss 95 and 96 restating of sch 2 para 15 and 16 (duty  to promote contact)</w:t>
            </w:r>
          </w:p>
          <w:p w:rsidR="00BF29A4" w:rsidRDefault="00BF29A4" w:rsidP="00997979"/>
          <w:p w:rsidR="00600A54" w:rsidRDefault="00600A54" w:rsidP="00997979"/>
        </w:tc>
        <w:tc>
          <w:tcPr>
            <w:tcW w:w="2126" w:type="dxa"/>
            <w:shd w:val="clear" w:color="auto" w:fill="auto"/>
          </w:tcPr>
          <w:p w:rsidR="006E0E03" w:rsidRDefault="006E0E03" w:rsidP="006E0E03">
            <w:r>
              <w:t>Regs 26 &amp; 27 CPPCR(W)R</w:t>
            </w:r>
          </w:p>
          <w:p w:rsidR="00BF29A4" w:rsidRDefault="00BF29A4" w:rsidP="00997979"/>
        </w:tc>
        <w:tc>
          <w:tcPr>
            <w:tcW w:w="3260" w:type="dxa"/>
            <w:shd w:val="clear" w:color="auto" w:fill="auto"/>
          </w:tcPr>
          <w:p w:rsidR="006E0E03" w:rsidRDefault="006E0E03" w:rsidP="006E0E03">
            <w:r>
              <w:t>Chapter 2, paras 156 - 165</w:t>
            </w:r>
          </w:p>
          <w:p w:rsidR="00BF29A4" w:rsidRDefault="00BF29A4" w:rsidP="00997979"/>
          <w:p w:rsidR="00600A54" w:rsidRDefault="00600A54" w:rsidP="00997979"/>
          <w:p w:rsidR="00600A54" w:rsidRDefault="00600A54" w:rsidP="00997979"/>
          <w:p w:rsidR="00600A54" w:rsidRDefault="00600A54" w:rsidP="00997979"/>
          <w:p w:rsidR="00600A54" w:rsidRDefault="00600A54" w:rsidP="00997979">
            <w:r>
              <w:t>Chapter 3</w:t>
            </w:r>
          </w:p>
        </w:tc>
      </w:tr>
      <w:tr w:rsidR="00BF29A4" w:rsidTr="00600A54">
        <w:tc>
          <w:tcPr>
            <w:tcW w:w="3227" w:type="dxa"/>
            <w:shd w:val="clear" w:color="auto" w:fill="auto"/>
          </w:tcPr>
          <w:p w:rsidR="006E0E03" w:rsidRDefault="006E0E03" w:rsidP="006E0E03">
            <w:r>
              <w:t>Placement of Children (</w:t>
            </w:r>
            <w:smartTag w:uri="urn:schemas-microsoft-com:office:smarttags" w:element="country-region">
              <w:smartTag w:uri="urn:schemas-microsoft-com:office:smarttags" w:element="place">
                <w:r>
                  <w:t>Wales</w:t>
                </w:r>
              </w:smartTag>
            </w:smartTag>
            <w:r>
              <w:t>) Regs 2007</w:t>
            </w:r>
          </w:p>
          <w:p w:rsidR="00BF29A4" w:rsidRDefault="00BF29A4" w:rsidP="00997979"/>
        </w:tc>
        <w:tc>
          <w:tcPr>
            <w:tcW w:w="5670" w:type="dxa"/>
            <w:shd w:val="clear" w:color="auto" w:fill="auto"/>
          </w:tcPr>
          <w:p w:rsidR="006E0E03" w:rsidRDefault="006E0E03" w:rsidP="006E0E03">
            <w:r>
              <w:t>S97 restating of s23ZA CA (visits to looked after children)</w:t>
            </w:r>
          </w:p>
          <w:p w:rsidR="003A7621" w:rsidRDefault="003A7621" w:rsidP="006E0E03"/>
          <w:p w:rsidR="003A7621" w:rsidRDefault="003A7621" w:rsidP="006E0E03"/>
          <w:p w:rsidR="003A7621" w:rsidRDefault="003A7621" w:rsidP="006E0E03"/>
          <w:p w:rsidR="00BF29A4" w:rsidRDefault="00BF29A4" w:rsidP="00997979"/>
        </w:tc>
        <w:tc>
          <w:tcPr>
            <w:tcW w:w="2126" w:type="dxa"/>
            <w:shd w:val="clear" w:color="auto" w:fill="auto"/>
          </w:tcPr>
          <w:p w:rsidR="006E0E03" w:rsidRDefault="006E0E03" w:rsidP="006E0E03">
            <w:r>
              <w:t>Regs 31 – 34 CPPCR(W)R</w:t>
            </w:r>
          </w:p>
          <w:p w:rsidR="00BF29A4" w:rsidRDefault="00BF29A4" w:rsidP="00997979"/>
          <w:p w:rsidR="003A7621" w:rsidRDefault="003A7621" w:rsidP="00997979">
            <w:r>
              <w:t>Visits to Children in Detention (Wales) Regulations 2015</w:t>
            </w:r>
          </w:p>
        </w:tc>
        <w:tc>
          <w:tcPr>
            <w:tcW w:w="3260" w:type="dxa"/>
            <w:shd w:val="clear" w:color="auto" w:fill="auto"/>
          </w:tcPr>
          <w:p w:rsidR="006E0E03" w:rsidRDefault="006E0E03" w:rsidP="006E0E03">
            <w:r>
              <w:t>Chapter 4</w:t>
            </w:r>
          </w:p>
          <w:p w:rsidR="00BF29A4" w:rsidRDefault="00BF29A4" w:rsidP="00997979"/>
        </w:tc>
      </w:tr>
      <w:tr w:rsidR="00BF29A4" w:rsidTr="00600A54">
        <w:tc>
          <w:tcPr>
            <w:tcW w:w="3227" w:type="dxa"/>
            <w:shd w:val="clear" w:color="auto" w:fill="auto"/>
          </w:tcPr>
          <w:p w:rsidR="006E0E03" w:rsidRDefault="006E0E03" w:rsidP="006E0E03">
            <w:r>
              <w:t>Definition of Independent Visitors (Children Regulations 1991</w:t>
            </w:r>
          </w:p>
          <w:p w:rsidR="00BF29A4" w:rsidRDefault="00BF29A4" w:rsidP="00997979"/>
        </w:tc>
        <w:tc>
          <w:tcPr>
            <w:tcW w:w="5670" w:type="dxa"/>
            <w:shd w:val="clear" w:color="auto" w:fill="auto"/>
          </w:tcPr>
          <w:p w:rsidR="006E0E03" w:rsidRDefault="006E0E03" w:rsidP="006E0E03">
            <w:r>
              <w:t>S98 restating of s23ZB CA (independent visitors for looked after children)</w:t>
            </w:r>
          </w:p>
          <w:p w:rsidR="006E0E03" w:rsidRDefault="006E0E03" w:rsidP="006E0E03"/>
          <w:p w:rsidR="006E0E03" w:rsidRPr="00983D93" w:rsidRDefault="006E0E03" w:rsidP="006E0E03">
            <w:r>
              <w:t xml:space="preserve">Ss 99 – 102 </w:t>
            </w:r>
            <w:r w:rsidRPr="00983D93">
              <w:t xml:space="preserve">BRINGING IN </w:t>
            </w:r>
          </w:p>
          <w:p w:rsidR="006E0E03" w:rsidRDefault="006E0E03" w:rsidP="006E0E03">
            <w:r w:rsidRPr="00983D93">
              <w:lastRenderedPageBreak/>
              <w:t>FINAL PROVISIONS OF CYPA 2008</w:t>
            </w:r>
            <w:r>
              <w:t xml:space="preserve"> (restating of s25A, 25B, 25C/ &amp;26(1)(2) CA):</w:t>
            </w:r>
          </w:p>
          <w:p w:rsidR="00BF29A4" w:rsidRDefault="00BF29A4" w:rsidP="00997979"/>
        </w:tc>
        <w:tc>
          <w:tcPr>
            <w:tcW w:w="2126" w:type="dxa"/>
            <w:shd w:val="clear" w:color="auto" w:fill="auto"/>
          </w:tcPr>
          <w:p w:rsidR="006E0E03" w:rsidRDefault="006E0E03" w:rsidP="006E0E03">
            <w:r>
              <w:lastRenderedPageBreak/>
              <w:t>Regs 36 – 37, 55 CPPCR(W)R</w:t>
            </w:r>
          </w:p>
          <w:p w:rsidR="00BF29A4" w:rsidRDefault="00BF29A4" w:rsidP="00997979"/>
        </w:tc>
        <w:tc>
          <w:tcPr>
            <w:tcW w:w="3260" w:type="dxa"/>
            <w:shd w:val="clear" w:color="auto" w:fill="auto"/>
          </w:tcPr>
          <w:p w:rsidR="006E0E03" w:rsidRDefault="006E0E03" w:rsidP="006E0E03">
            <w:r>
              <w:t>Chapter 3</w:t>
            </w:r>
          </w:p>
          <w:p w:rsidR="00BF29A4" w:rsidRDefault="00BF29A4" w:rsidP="00997979"/>
        </w:tc>
      </w:tr>
      <w:tr w:rsidR="00BF29A4" w:rsidRPr="0012025B" w:rsidTr="00600A54">
        <w:tc>
          <w:tcPr>
            <w:tcW w:w="3227" w:type="dxa"/>
            <w:shd w:val="clear" w:color="auto" w:fill="auto"/>
          </w:tcPr>
          <w:p w:rsidR="006E0E03" w:rsidRDefault="006E0E03" w:rsidP="006E0E03">
            <w:r>
              <w:t>Reg 3 Review of Children’s Cases (W</w:t>
            </w:r>
            <w:r w:rsidR="003A7621">
              <w:t>ales</w:t>
            </w:r>
            <w:r>
              <w:t>) Regs 2007</w:t>
            </w:r>
          </w:p>
          <w:p w:rsidR="006E0E03" w:rsidRDefault="006E0E03" w:rsidP="006E0E03">
            <w:r>
              <w:t>The Review of Children’s Cases (Amendment) (</w:t>
            </w:r>
            <w:smartTag w:uri="urn:schemas-microsoft-com:office:smarttags" w:element="place">
              <w:smartTag w:uri="urn:schemas-microsoft-com:office:smarttags" w:element="country-region">
                <w:r>
                  <w:t>Wales</w:t>
                </w:r>
              </w:smartTag>
            </w:smartTag>
            <w:r>
              <w:t>) Regulations 2004</w:t>
            </w:r>
          </w:p>
          <w:p w:rsidR="006E0E03" w:rsidRDefault="006E0E03" w:rsidP="006E0E03">
            <w:r>
              <w:t>Independent Reviewing Officers Guidance, Wales</w:t>
            </w:r>
            <w:r w:rsidR="003A7621">
              <w:t>, 2004 (?)</w:t>
            </w:r>
          </w:p>
          <w:p w:rsidR="00BF29A4" w:rsidRDefault="00BF29A4" w:rsidP="00997979"/>
        </w:tc>
        <w:tc>
          <w:tcPr>
            <w:tcW w:w="5670" w:type="dxa"/>
            <w:shd w:val="clear" w:color="auto" w:fill="auto"/>
          </w:tcPr>
          <w:p w:rsidR="006E0E03" w:rsidRDefault="006E0E03" w:rsidP="006E0E03">
            <w:r>
              <w:t>S99 Appointment of IRO</w:t>
            </w:r>
          </w:p>
          <w:p w:rsidR="006E0E03" w:rsidRDefault="006E0E03" w:rsidP="006E0E03"/>
          <w:p w:rsidR="006E0E03" w:rsidRDefault="006E0E03" w:rsidP="006E0E03"/>
          <w:p w:rsidR="00600A54" w:rsidRDefault="00600A54" w:rsidP="006E0E03"/>
          <w:p w:rsidR="006E0E03" w:rsidRDefault="006E0E03" w:rsidP="006E0E03">
            <w:r>
              <w:t>S100 - 101 Functions of IRO</w:t>
            </w:r>
          </w:p>
          <w:p w:rsidR="006E0E03" w:rsidRDefault="006E0E03" w:rsidP="006E0E03">
            <w:r>
              <w:t>&amp; referral of cases to CAFCASS</w:t>
            </w:r>
          </w:p>
          <w:p w:rsidR="00BF29A4" w:rsidRDefault="00BF29A4" w:rsidP="00997979"/>
        </w:tc>
        <w:tc>
          <w:tcPr>
            <w:tcW w:w="2126" w:type="dxa"/>
            <w:shd w:val="clear" w:color="auto" w:fill="auto"/>
          </w:tcPr>
          <w:p w:rsidR="006E0E03" w:rsidRDefault="006E0E03" w:rsidP="006E0E03">
            <w:r>
              <w:t>S99 itself deals with material for appointment</w:t>
            </w:r>
          </w:p>
          <w:p w:rsidR="006E0E03" w:rsidRDefault="006E0E03" w:rsidP="006E0E03"/>
          <w:p w:rsidR="006E0E03" w:rsidRDefault="006E0E03" w:rsidP="006E0E03">
            <w:r>
              <w:t>Reg 53 CPPCR(W)R</w:t>
            </w:r>
          </w:p>
          <w:p w:rsidR="006E0E03" w:rsidRDefault="006E0E03" w:rsidP="006E0E03">
            <w:r>
              <w:t xml:space="preserve">                                                 Reg 54 CPPCR(W)R</w:t>
            </w:r>
          </w:p>
          <w:p w:rsidR="00BF29A4" w:rsidRDefault="006E0E03" w:rsidP="006E0E03">
            <w:r>
              <w:t xml:space="preserve">Qualifications of IRO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shd w:val="clear" w:color="auto" w:fill="auto"/>
          </w:tcPr>
          <w:p w:rsidR="006E0E03" w:rsidRPr="0012025B" w:rsidRDefault="006E0E03" w:rsidP="006E0E03">
            <w:pPr>
              <w:rPr>
                <w:lang w:val="fr-FR"/>
              </w:rPr>
            </w:pPr>
            <w:r w:rsidRPr="0012025B">
              <w:rPr>
                <w:lang w:val="fr-FR"/>
              </w:rPr>
              <w:t xml:space="preserve">Chapter 4, </w:t>
            </w:r>
          </w:p>
          <w:p w:rsidR="006E0E03" w:rsidRPr="0012025B" w:rsidRDefault="006E0E03" w:rsidP="006E0E03">
            <w:pPr>
              <w:rPr>
                <w:lang w:val="fr-FR"/>
              </w:rPr>
            </w:pPr>
          </w:p>
          <w:p w:rsidR="006E0E03" w:rsidRPr="0012025B" w:rsidRDefault="006E0E03" w:rsidP="006E0E03">
            <w:pPr>
              <w:rPr>
                <w:lang w:val="fr-FR"/>
              </w:rPr>
            </w:pPr>
          </w:p>
          <w:p w:rsidR="00600A54" w:rsidRPr="0012025B" w:rsidRDefault="00600A54" w:rsidP="006E0E03">
            <w:pPr>
              <w:rPr>
                <w:lang w:val="fr-FR"/>
              </w:rPr>
            </w:pPr>
          </w:p>
          <w:p w:rsidR="006E0E03" w:rsidRPr="0012025B" w:rsidRDefault="006E0E03" w:rsidP="006E0E03">
            <w:pPr>
              <w:rPr>
                <w:lang w:val="fr-FR"/>
              </w:rPr>
            </w:pPr>
            <w:r w:rsidRPr="0012025B">
              <w:rPr>
                <w:lang w:val="fr-FR"/>
              </w:rPr>
              <w:t>Chapter 4, paras 385 - 388</w:t>
            </w:r>
          </w:p>
          <w:p w:rsidR="006E0E03" w:rsidRPr="0012025B" w:rsidRDefault="006E0E03" w:rsidP="006E0E03">
            <w:pPr>
              <w:rPr>
                <w:lang w:val="fr-FR"/>
              </w:rPr>
            </w:pPr>
          </w:p>
          <w:p w:rsidR="006E0E03" w:rsidRPr="0012025B" w:rsidRDefault="006E0E03" w:rsidP="006E0E03">
            <w:pPr>
              <w:rPr>
                <w:lang w:val="fr-FR"/>
              </w:rPr>
            </w:pPr>
          </w:p>
          <w:p w:rsidR="006E0E03" w:rsidRPr="0012025B" w:rsidRDefault="006E0E03" w:rsidP="006E0E03">
            <w:pPr>
              <w:rPr>
                <w:lang w:val="fr-FR"/>
              </w:rPr>
            </w:pPr>
            <w:r w:rsidRPr="0012025B">
              <w:rPr>
                <w:lang w:val="fr-FR"/>
              </w:rPr>
              <w:t>Chapter 4, para 389</w:t>
            </w:r>
          </w:p>
          <w:p w:rsidR="00BF29A4" w:rsidRPr="0012025B" w:rsidRDefault="00BF29A4" w:rsidP="00997979">
            <w:pPr>
              <w:rPr>
                <w:lang w:val="fr-FR"/>
              </w:rPr>
            </w:pPr>
          </w:p>
        </w:tc>
      </w:tr>
      <w:tr w:rsidR="00BF29A4" w:rsidTr="00600A54">
        <w:tc>
          <w:tcPr>
            <w:tcW w:w="3227" w:type="dxa"/>
            <w:shd w:val="clear" w:color="auto" w:fill="auto"/>
          </w:tcPr>
          <w:p w:rsidR="006E0E03" w:rsidRDefault="006E0E03" w:rsidP="006E0E03">
            <w:r>
              <w:t>Review of Children’s Cases (</w:t>
            </w:r>
            <w:smartTag w:uri="urn:schemas-microsoft-com:office:smarttags" w:element="country-region">
              <w:smartTag w:uri="urn:schemas-microsoft-com:office:smarttags" w:element="place">
                <w:r>
                  <w:t>Wales</w:t>
                </w:r>
              </w:smartTag>
            </w:smartTag>
            <w:r>
              <w:t>) Regulations 2007</w:t>
            </w:r>
          </w:p>
          <w:p w:rsidR="00BF29A4" w:rsidRDefault="00BF29A4" w:rsidP="00997979"/>
        </w:tc>
        <w:tc>
          <w:tcPr>
            <w:tcW w:w="5670" w:type="dxa"/>
            <w:shd w:val="clear" w:color="auto" w:fill="auto"/>
          </w:tcPr>
          <w:p w:rsidR="006E0E03" w:rsidRDefault="006E0E03" w:rsidP="006E0E03">
            <w:r>
              <w:t>S102 Review of cases and inquiries into representation</w:t>
            </w:r>
          </w:p>
          <w:p w:rsidR="00BF29A4" w:rsidRDefault="00BF29A4" w:rsidP="00997979"/>
        </w:tc>
        <w:tc>
          <w:tcPr>
            <w:tcW w:w="2126" w:type="dxa"/>
            <w:shd w:val="clear" w:color="auto" w:fill="auto"/>
          </w:tcPr>
          <w:p w:rsidR="006E0E03" w:rsidRDefault="006E0E03" w:rsidP="006E0E03">
            <w:r>
              <w:t>Regs 38 – 44 CPPCR(W)R</w:t>
            </w:r>
          </w:p>
          <w:p w:rsidR="00BF29A4" w:rsidRDefault="00BF29A4" w:rsidP="00997979"/>
        </w:tc>
        <w:tc>
          <w:tcPr>
            <w:tcW w:w="3260" w:type="dxa"/>
            <w:shd w:val="clear" w:color="auto" w:fill="auto"/>
          </w:tcPr>
          <w:p w:rsidR="006E0E03" w:rsidRDefault="006E0E03" w:rsidP="006E0E03">
            <w:r>
              <w:t>Chapter 4</w:t>
            </w:r>
          </w:p>
          <w:p w:rsidR="00BF29A4" w:rsidRDefault="00BF29A4" w:rsidP="00997979"/>
        </w:tc>
      </w:tr>
      <w:tr w:rsidR="00BF29A4" w:rsidTr="00600A54">
        <w:tc>
          <w:tcPr>
            <w:tcW w:w="3227" w:type="dxa"/>
            <w:shd w:val="clear" w:color="auto" w:fill="auto"/>
          </w:tcPr>
          <w:p w:rsidR="006E0E03" w:rsidRDefault="006E0E03" w:rsidP="006E0E03">
            <w:r>
              <w:t xml:space="preserve">The Children (Leaving Care) </w:t>
            </w:r>
            <w:smartTag w:uri="urn:schemas-microsoft-com:office:smarttags" w:element="country-region">
              <w:smartTag w:uri="urn:schemas-microsoft-com:office:smarttags" w:element="place">
                <w:r>
                  <w:t>Wales</w:t>
                </w:r>
              </w:smartTag>
            </w:smartTag>
            <w:r>
              <w:t>) Regulations 2001</w:t>
            </w:r>
          </w:p>
          <w:p w:rsidR="00BF29A4" w:rsidRDefault="00BF29A4" w:rsidP="00997979"/>
        </w:tc>
        <w:tc>
          <w:tcPr>
            <w:tcW w:w="5670" w:type="dxa"/>
            <w:shd w:val="clear" w:color="auto" w:fill="auto"/>
          </w:tcPr>
          <w:p w:rsidR="006E0E03" w:rsidRDefault="006E0E03" w:rsidP="006E0E03">
            <w:r>
              <w:t>Ss103 – 118 LEAVING CARE, accommodation and fostering</w:t>
            </w:r>
          </w:p>
          <w:p w:rsidR="006E0E03" w:rsidRDefault="006E0E03" w:rsidP="006E0E03"/>
          <w:p w:rsidR="006E0E03" w:rsidRDefault="006E0E03" w:rsidP="006E0E03"/>
          <w:p w:rsidR="00600A54" w:rsidRDefault="00600A54" w:rsidP="00600A54"/>
          <w:p w:rsidR="00600A54" w:rsidRDefault="00600A54" w:rsidP="00600A54"/>
          <w:p w:rsidR="00BF29A4" w:rsidRDefault="006E0E03" w:rsidP="00600A54">
            <w:r>
              <w:t>S108 WHEN I’M READY provisions</w:t>
            </w:r>
          </w:p>
        </w:tc>
        <w:tc>
          <w:tcPr>
            <w:tcW w:w="2126" w:type="dxa"/>
            <w:shd w:val="clear" w:color="auto" w:fill="auto"/>
          </w:tcPr>
          <w:p w:rsidR="006E0E03" w:rsidRDefault="006E0E03" w:rsidP="006E0E03">
            <w:r>
              <w:t>Regs 45 – 52 CPPCR(W)R</w:t>
            </w:r>
          </w:p>
          <w:p w:rsidR="00600A54" w:rsidRDefault="00256A6B" w:rsidP="00600A54">
            <w:r>
              <w:t xml:space="preserve">The </w:t>
            </w:r>
            <w:r w:rsidR="006E0E03">
              <w:t xml:space="preserve">Care Leavers (Wales) </w:t>
            </w:r>
          </w:p>
          <w:p w:rsidR="00BF29A4" w:rsidRDefault="006E0E03" w:rsidP="00600A54">
            <w:r>
              <w:t>Regulations 2015</w:t>
            </w:r>
          </w:p>
        </w:tc>
        <w:tc>
          <w:tcPr>
            <w:tcW w:w="3260" w:type="dxa"/>
            <w:shd w:val="clear" w:color="auto" w:fill="auto"/>
          </w:tcPr>
          <w:p w:rsidR="006E0E03" w:rsidRDefault="006E0E03" w:rsidP="006E0E03">
            <w:r>
              <w:t>Chapter 5</w:t>
            </w:r>
          </w:p>
          <w:p w:rsidR="006E0E03" w:rsidRDefault="006E0E03" w:rsidP="006E0E03"/>
          <w:p w:rsidR="006E0E03" w:rsidRDefault="006E0E03" w:rsidP="006E0E03"/>
          <w:p w:rsidR="006E0E03" w:rsidRDefault="006E0E03" w:rsidP="006E0E03"/>
          <w:p w:rsidR="00600A54" w:rsidRDefault="00600A54" w:rsidP="006E0E03"/>
          <w:p w:rsidR="00600A54" w:rsidRDefault="00600A54" w:rsidP="006E0E03"/>
          <w:p w:rsidR="006E0E03" w:rsidRDefault="006E0E03" w:rsidP="006E0E03">
            <w:r>
              <w:t>Chapter 6</w:t>
            </w:r>
          </w:p>
          <w:p w:rsidR="00BF29A4" w:rsidRDefault="00BF29A4" w:rsidP="00997979"/>
        </w:tc>
      </w:tr>
      <w:tr w:rsidR="00BF29A4" w:rsidTr="00600A54">
        <w:tc>
          <w:tcPr>
            <w:tcW w:w="3227" w:type="dxa"/>
            <w:shd w:val="clear" w:color="auto" w:fill="auto"/>
          </w:tcPr>
          <w:p w:rsidR="006E0E03" w:rsidRDefault="006E0E03" w:rsidP="006E0E03">
            <w:r>
              <w:t>Secure Accommodation Regulations 1991</w:t>
            </w:r>
          </w:p>
          <w:p w:rsidR="00BF29A4" w:rsidRDefault="00BF29A4" w:rsidP="00997979"/>
        </w:tc>
        <w:tc>
          <w:tcPr>
            <w:tcW w:w="5670" w:type="dxa"/>
            <w:shd w:val="clear" w:color="auto" w:fill="auto"/>
          </w:tcPr>
          <w:p w:rsidR="006E0E03" w:rsidRDefault="006E0E03" w:rsidP="006E0E03">
            <w:r>
              <w:t>S119 restating of s25 (secure accommodation)</w:t>
            </w:r>
          </w:p>
          <w:p w:rsidR="006E0E03" w:rsidRDefault="006E0E03" w:rsidP="006E0E03"/>
          <w:p w:rsidR="006E0E03" w:rsidRDefault="006E0E03" w:rsidP="006E0E03"/>
          <w:p w:rsidR="00600A54" w:rsidRDefault="00600A54" w:rsidP="006E0E03"/>
          <w:p w:rsidR="00600A54" w:rsidRDefault="00600A54" w:rsidP="006E0E03"/>
          <w:p w:rsidR="006E0E03" w:rsidRDefault="006E0E03" w:rsidP="006E0E03">
            <w:r>
              <w:t>Children in other types of establishments</w:t>
            </w:r>
          </w:p>
          <w:p w:rsidR="006E0E03" w:rsidRDefault="006E0E03" w:rsidP="006E0E03"/>
          <w:p w:rsidR="006E0E03" w:rsidRDefault="006E0E03" w:rsidP="006E0E03">
            <w:r>
              <w:t>S120  assessment of children accommodated by health authorities and education authorities</w:t>
            </w:r>
          </w:p>
          <w:p w:rsidR="006E0E03" w:rsidRDefault="006E0E03" w:rsidP="006E0E03"/>
          <w:p w:rsidR="006E0E03" w:rsidRDefault="006E0E03" w:rsidP="006E0E03">
            <w:r>
              <w:t>S121 assessment of children accommodated in care homes or independent hospitals</w:t>
            </w:r>
          </w:p>
          <w:p w:rsidR="006E0E03" w:rsidRDefault="006E0E03" w:rsidP="006E0E03"/>
          <w:p w:rsidR="006E0E03" w:rsidRDefault="006E0E03" w:rsidP="006E0E03">
            <w:r>
              <w:t>S122 visitors for children subject to ss 120 &amp;121</w:t>
            </w:r>
          </w:p>
          <w:p w:rsidR="006E0E03" w:rsidRDefault="006E0E03" w:rsidP="006E0E03"/>
          <w:p w:rsidR="006E0E03" w:rsidRDefault="006E0E03" w:rsidP="006E0E03">
            <w:r>
              <w:t>S123 services for children subject to ss120 &amp; 121</w:t>
            </w:r>
          </w:p>
          <w:p w:rsidR="006E0E03" w:rsidRDefault="006E0E03" w:rsidP="006E0E03"/>
          <w:p w:rsidR="006E0E03" w:rsidRDefault="006E0E03" w:rsidP="006E0E03">
            <w:r>
              <w:t xml:space="preserve">S124 arrangements to assist children to live outside </w:t>
            </w:r>
            <w:smartTag w:uri="urn:schemas-microsoft-com:office:smarttags" w:element="country-region">
              <w:r>
                <w:t>England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Wales</w:t>
                </w:r>
              </w:smartTag>
            </w:smartTag>
          </w:p>
          <w:p w:rsidR="006E0E03" w:rsidRDefault="006E0E03" w:rsidP="006E0E03"/>
          <w:p w:rsidR="00BF29A4" w:rsidRDefault="006E0E03" w:rsidP="006E0E03">
            <w:r>
              <w:t>S125 death of a looked after child</w:t>
            </w:r>
          </w:p>
        </w:tc>
        <w:tc>
          <w:tcPr>
            <w:tcW w:w="2126" w:type="dxa"/>
            <w:shd w:val="clear" w:color="auto" w:fill="auto"/>
          </w:tcPr>
          <w:p w:rsidR="006E0E03" w:rsidRDefault="00256A6B" w:rsidP="006E0E03">
            <w:r>
              <w:lastRenderedPageBreak/>
              <w:t>The Children (Secure Accommodation)</w:t>
            </w:r>
            <w:r w:rsidR="006E0E03">
              <w:t>(Wales) Regulations 2015</w:t>
            </w:r>
          </w:p>
          <w:p w:rsidR="006E0E03" w:rsidRDefault="006E0E03" w:rsidP="006E0E03"/>
          <w:p w:rsidR="006E0E03" w:rsidRDefault="006E0E03" w:rsidP="006E0E03"/>
          <w:p w:rsidR="006E0E03" w:rsidRDefault="006E0E03" w:rsidP="006E0E03"/>
          <w:p w:rsidR="006E0E03" w:rsidRDefault="006E0E03" w:rsidP="006E0E03"/>
          <w:p w:rsidR="006E0E03" w:rsidRDefault="006E0E03" w:rsidP="006E0E03"/>
          <w:p w:rsidR="006E0E03" w:rsidRDefault="006E0E03" w:rsidP="006E0E03"/>
          <w:p w:rsidR="006E0E03" w:rsidRDefault="006E0E03" w:rsidP="006E0E03"/>
          <w:p w:rsidR="006E0E03" w:rsidRDefault="006E0E03" w:rsidP="006E0E03"/>
          <w:p w:rsidR="006E0E03" w:rsidRDefault="006E0E03" w:rsidP="006E0E03"/>
          <w:p w:rsidR="006E0E03" w:rsidRDefault="006E0E03" w:rsidP="006E0E03"/>
          <w:p w:rsidR="006E0E03" w:rsidRDefault="006E0E03" w:rsidP="006E0E03"/>
          <w:p w:rsidR="006E0E03" w:rsidRDefault="006E0E03" w:rsidP="006E0E03"/>
          <w:p w:rsidR="006E0E03" w:rsidRDefault="006E0E03" w:rsidP="006E0E03"/>
          <w:p w:rsidR="006E0E03" w:rsidRDefault="006E0E03" w:rsidP="006E0E03">
            <w:r>
              <w:t>Reg 13 CPPCR(W)R</w:t>
            </w:r>
          </w:p>
          <w:p w:rsidR="00BF29A4" w:rsidRDefault="00BF29A4" w:rsidP="00997979"/>
        </w:tc>
        <w:tc>
          <w:tcPr>
            <w:tcW w:w="3260" w:type="dxa"/>
            <w:shd w:val="clear" w:color="auto" w:fill="auto"/>
          </w:tcPr>
          <w:p w:rsidR="006E0E03" w:rsidRDefault="006E0E03" w:rsidP="006E0E03">
            <w:r>
              <w:lastRenderedPageBreak/>
              <w:t>Chapter 7</w:t>
            </w:r>
          </w:p>
          <w:p w:rsidR="006E0E03" w:rsidRDefault="006E0E03" w:rsidP="006E0E03"/>
          <w:p w:rsidR="006E0E03" w:rsidRDefault="006E0E03" w:rsidP="006E0E03"/>
          <w:p w:rsidR="006E0E03" w:rsidRDefault="006E0E03" w:rsidP="006E0E03"/>
          <w:p w:rsidR="00600A54" w:rsidRDefault="00600A54" w:rsidP="006E0E03"/>
          <w:p w:rsidR="006E0E03" w:rsidRDefault="006E0E03" w:rsidP="006E0E03">
            <w:r>
              <w:t>Chapter 8</w:t>
            </w:r>
          </w:p>
          <w:p w:rsidR="006E0E03" w:rsidRDefault="006E0E03" w:rsidP="006E0E03"/>
          <w:p w:rsidR="006E0E03" w:rsidRDefault="006E0E03" w:rsidP="006E0E03"/>
          <w:p w:rsidR="006E0E03" w:rsidRDefault="006E0E03" w:rsidP="006E0E03"/>
          <w:p w:rsidR="006E0E03" w:rsidRDefault="006E0E03" w:rsidP="006E0E03"/>
          <w:p w:rsidR="006E0E03" w:rsidRDefault="006E0E03" w:rsidP="006E0E03"/>
          <w:p w:rsidR="006E0E03" w:rsidRDefault="006E0E03" w:rsidP="006E0E03"/>
          <w:p w:rsidR="006E0E03" w:rsidRDefault="006E0E03" w:rsidP="006E0E03"/>
          <w:p w:rsidR="006E0E03" w:rsidRDefault="006E0E03" w:rsidP="006E0E03"/>
          <w:p w:rsidR="006E0E03" w:rsidRDefault="006E0E03" w:rsidP="006E0E03"/>
          <w:p w:rsidR="006E0E03" w:rsidRDefault="006E0E03" w:rsidP="006E0E03"/>
          <w:p w:rsidR="006E0E03" w:rsidRDefault="006E0E03" w:rsidP="006E0E03"/>
          <w:p w:rsidR="006E0E03" w:rsidRDefault="006E0E03" w:rsidP="006E0E03"/>
          <w:p w:rsidR="006E0E03" w:rsidRDefault="006E0E03" w:rsidP="006E0E03"/>
          <w:p w:rsidR="00600A54" w:rsidRDefault="00600A54" w:rsidP="006E0E03"/>
          <w:p w:rsidR="006E0E03" w:rsidRDefault="006E0E03" w:rsidP="006E0E03">
            <w:r>
              <w:t>Chapter 9</w:t>
            </w:r>
          </w:p>
          <w:p w:rsidR="00BF29A4" w:rsidRDefault="00BF29A4" w:rsidP="00997979"/>
        </w:tc>
      </w:tr>
      <w:tr w:rsidR="00BF29A4" w:rsidTr="00600A54">
        <w:tc>
          <w:tcPr>
            <w:tcW w:w="3227" w:type="dxa"/>
            <w:shd w:val="clear" w:color="auto" w:fill="auto"/>
          </w:tcPr>
          <w:p w:rsidR="006E0E03" w:rsidRDefault="006E0E03" w:rsidP="006E0E03">
            <w:r>
              <w:lastRenderedPageBreak/>
              <w:t>Delegated Authority</w:t>
            </w:r>
          </w:p>
          <w:p w:rsidR="00BF29A4" w:rsidRDefault="006E0E03" w:rsidP="006E0E03">
            <w:r>
              <w:t xml:space="preserve">Fulfilled Lives, Supportive Communities: Delegated Authority for Foster Carers, good practice guidance, 2011 </w:t>
            </w:r>
          </w:p>
        </w:tc>
        <w:tc>
          <w:tcPr>
            <w:tcW w:w="5670" w:type="dxa"/>
            <w:shd w:val="clear" w:color="auto" w:fill="auto"/>
          </w:tcPr>
          <w:p w:rsidR="00BF29A4" w:rsidRDefault="00BF29A4" w:rsidP="00997979"/>
        </w:tc>
        <w:tc>
          <w:tcPr>
            <w:tcW w:w="2126" w:type="dxa"/>
            <w:shd w:val="clear" w:color="auto" w:fill="auto"/>
          </w:tcPr>
          <w:p w:rsidR="006E0E03" w:rsidRDefault="006E0E03" w:rsidP="006E0E03"/>
          <w:p w:rsidR="006E0E03" w:rsidRDefault="006E0E03" w:rsidP="006E0E03"/>
          <w:p w:rsidR="006823C9" w:rsidRDefault="006823C9" w:rsidP="006E0E03"/>
          <w:p w:rsidR="006823C9" w:rsidRDefault="006823C9" w:rsidP="006E0E03"/>
          <w:p w:rsidR="006823C9" w:rsidRDefault="006823C9" w:rsidP="006E0E03"/>
          <w:p w:rsidR="006823C9" w:rsidRDefault="006823C9" w:rsidP="006E0E03"/>
          <w:p w:rsidR="00BF29A4" w:rsidRDefault="00BF29A4" w:rsidP="006E0E03"/>
        </w:tc>
        <w:tc>
          <w:tcPr>
            <w:tcW w:w="3260" w:type="dxa"/>
            <w:shd w:val="clear" w:color="auto" w:fill="auto"/>
          </w:tcPr>
          <w:p w:rsidR="006E0E03" w:rsidRDefault="006E0E03" w:rsidP="006E0E03">
            <w:r>
              <w:t>Chapter 2, paras 245 – 259</w:t>
            </w:r>
          </w:p>
          <w:p w:rsidR="006E0E03" w:rsidRDefault="006E0E03" w:rsidP="006E0E03"/>
          <w:p w:rsidR="006E0E03" w:rsidRDefault="006E0E03" w:rsidP="006E0E03"/>
          <w:p w:rsidR="006E0E03" w:rsidRDefault="006E0E03" w:rsidP="006E0E03"/>
          <w:p w:rsidR="006E0E03" w:rsidRDefault="006E0E03" w:rsidP="006E0E03"/>
          <w:p w:rsidR="00BF29A4" w:rsidRDefault="00BF29A4" w:rsidP="006E0E03"/>
        </w:tc>
      </w:tr>
      <w:tr w:rsidR="006823C9" w:rsidTr="00600A54">
        <w:tc>
          <w:tcPr>
            <w:tcW w:w="3227" w:type="dxa"/>
            <w:shd w:val="clear" w:color="auto" w:fill="auto"/>
          </w:tcPr>
          <w:p w:rsidR="006823C9" w:rsidRDefault="006823C9" w:rsidP="006E0E03"/>
        </w:tc>
        <w:tc>
          <w:tcPr>
            <w:tcW w:w="5670" w:type="dxa"/>
            <w:shd w:val="clear" w:color="auto" w:fill="auto"/>
          </w:tcPr>
          <w:p w:rsidR="006823C9" w:rsidRDefault="006823C9" w:rsidP="00997979"/>
        </w:tc>
        <w:tc>
          <w:tcPr>
            <w:tcW w:w="2126" w:type="dxa"/>
            <w:shd w:val="clear" w:color="auto" w:fill="auto"/>
          </w:tcPr>
          <w:p w:rsidR="006823C9" w:rsidRDefault="006823C9" w:rsidP="006823C9">
            <w:r>
              <w:t>Reg 62 CPPCR(W)R</w:t>
            </w:r>
          </w:p>
          <w:p w:rsidR="006823C9" w:rsidRDefault="006823C9" w:rsidP="006823C9">
            <w:r>
              <w:t>Short breaks</w:t>
            </w:r>
          </w:p>
        </w:tc>
        <w:tc>
          <w:tcPr>
            <w:tcW w:w="3260" w:type="dxa"/>
            <w:shd w:val="clear" w:color="auto" w:fill="auto"/>
          </w:tcPr>
          <w:p w:rsidR="006823C9" w:rsidRDefault="006823C9" w:rsidP="006E0E03">
            <w:r>
              <w:t>Chapter 2, paras 293 - 301</w:t>
            </w:r>
          </w:p>
        </w:tc>
      </w:tr>
    </w:tbl>
    <w:p w:rsidR="00280663" w:rsidRDefault="00280663"/>
    <w:sectPr w:rsidR="00280663" w:rsidSect="006E0E0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07" w:rsidRDefault="00FC2807" w:rsidP="00385B13">
      <w:r>
        <w:separator/>
      </w:r>
    </w:p>
  </w:endnote>
  <w:endnote w:type="continuationSeparator" w:id="0">
    <w:p w:rsidR="00FC2807" w:rsidRDefault="00FC2807" w:rsidP="0038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603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3C9" w:rsidRDefault="00BB2B7D">
        <w:pPr>
          <w:pStyle w:val="Footer"/>
        </w:pPr>
        <w:r>
          <w:fldChar w:fldCharType="begin"/>
        </w:r>
        <w:r w:rsidR="006823C9">
          <w:instrText xml:space="preserve"> PAGE   \* MERGEFORMAT </w:instrText>
        </w:r>
        <w:r>
          <w:fldChar w:fldCharType="separate"/>
        </w:r>
        <w:r w:rsidR="00AA70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B13" w:rsidRDefault="00385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07" w:rsidRDefault="00FC2807" w:rsidP="00385B13">
      <w:r>
        <w:separator/>
      </w:r>
    </w:p>
  </w:footnote>
  <w:footnote w:type="continuationSeparator" w:id="0">
    <w:p w:rsidR="00FC2807" w:rsidRDefault="00FC2807" w:rsidP="0038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2218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3C9" w:rsidRDefault="006823C9" w:rsidP="0059111D">
        <w:pPr>
          <w:pStyle w:val="Header"/>
          <w:jc w:val="center"/>
        </w:pPr>
        <w:r w:rsidRPr="0059111D">
          <w:rPr>
            <w:rFonts w:asciiTheme="minorHAnsi" w:hAnsiTheme="minorHAnsi"/>
            <w:b/>
            <w:sz w:val="28"/>
            <w:szCs w:val="28"/>
          </w:rPr>
          <w:t>Part 6 – The Act, The new Regulations and the Code of Practice</w:t>
        </w:r>
        <w:r w:rsidR="0059111D">
          <w:t xml:space="preserve">       </w:t>
        </w:r>
        <w:r w:rsidR="0059111D">
          <w:rPr>
            <w:noProof/>
          </w:rPr>
          <w:t xml:space="preserve">                                                </w:t>
        </w:r>
        <w:r w:rsidR="0059111D">
          <w:rPr>
            <w:noProof/>
          </w:rPr>
          <w:drawing>
            <wp:inline distT="0" distB="0" distL="0" distR="0">
              <wp:extent cx="1905965" cy="622300"/>
              <wp:effectExtent l="0" t="0" r="0" b="635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ACymru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0504" cy="6237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76"/>
      <w:gridCol w:w="5563"/>
      <w:gridCol w:w="2109"/>
      <w:gridCol w:w="3100"/>
    </w:tblGrid>
    <w:tr w:rsidR="003278D5" w:rsidTr="00280181">
      <w:tc>
        <w:tcPr>
          <w:tcW w:w="3227" w:type="dxa"/>
        </w:tcPr>
        <w:p w:rsidR="003278D5" w:rsidRDefault="00AF2EC3">
          <w:pPr>
            <w:pStyle w:val="Header"/>
          </w:pPr>
          <w:r>
            <w:rPr>
              <w:b/>
            </w:rPr>
            <w:t>Children Act 1989</w:t>
          </w:r>
          <w:r w:rsidR="00073851">
            <w:rPr>
              <w:b/>
            </w:rPr>
            <w:t xml:space="preserve"> (repeal)</w:t>
          </w:r>
        </w:p>
      </w:tc>
      <w:tc>
        <w:tcPr>
          <w:tcW w:w="5670" w:type="dxa"/>
        </w:tcPr>
        <w:p w:rsidR="003278D5" w:rsidRDefault="003278D5">
          <w:pPr>
            <w:pStyle w:val="Header"/>
          </w:pPr>
          <w:r w:rsidRPr="00600A54">
            <w:rPr>
              <w:b/>
            </w:rPr>
            <w:t>SSWB(W) Act 2014</w:t>
          </w:r>
        </w:p>
      </w:tc>
      <w:tc>
        <w:tcPr>
          <w:tcW w:w="2126" w:type="dxa"/>
        </w:tcPr>
        <w:p w:rsidR="003278D5" w:rsidRDefault="003278D5">
          <w:pPr>
            <w:pStyle w:val="Header"/>
          </w:pPr>
          <w:r>
            <w:rPr>
              <w:b/>
            </w:rPr>
            <w:t>New Regulations</w:t>
          </w:r>
        </w:p>
      </w:tc>
      <w:tc>
        <w:tcPr>
          <w:tcW w:w="3151" w:type="dxa"/>
        </w:tcPr>
        <w:p w:rsidR="003278D5" w:rsidRDefault="003278D5">
          <w:pPr>
            <w:pStyle w:val="Header"/>
          </w:pPr>
          <w:r w:rsidRPr="00600A54">
            <w:rPr>
              <w:b/>
            </w:rPr>
            <w:t>Code of Practice</w:t>
          </w:r>
        </w:p>
      </w:tc>
    </w:tr>
  </w:tbl>
  <w:p w:rsidR="00385B13" w:rsidRDefault="00385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8"/>
    <w:rsid w:val="00073851"/>
    <w:rsid w:val="000A478A"/>
    <w:rsid w:val="000B1C31"/>
    <w:rsid w:val="0012025B"/>
    <w:rsid w:val="001F4528"/>
    <w:rsid w:val="00256A6B"/>
    <w:rsid w:val="00280663"/>
    <w:rsid w:val="003278D5"/>
    <w:rsid w:val="00363874"/>
    <w:rsid w:val="00385B13"/>
    <w:rsid w:val="00391B73"/>
    <w:rsid w:val="003A7621"/>
    <w:rsid w:val="004A2893"/>
    <w:rsid w:val="004C0A83"/>
    <w:rsid w:val="0050668E"/>
    <w:rsid w:val="00517D3E"/>
    <w:rsid w:val="00584557"/>
    <w:rsid w:val="0059111D"/>
    <w:rsid w:val="005B34BD"/>
    <w:rsid w:val="00600A54"/>
    <w:rsid w:val="006823C9"/>
    <w:rsid w:val="006E0E03"/>
    <w:rsid w:val="00723E4A"/>
    <w:rsid w:val="009E753E"/>
    <w:rsid w:val="00A16267"/>
    <w:rsid w:val="00AA706F"/>
    <w:rsid w:val="00AD0D79"/>
    <w:rsid w:val="00AF2EC3"/>
    <w:rsid w:val="00BB2B7D"/>
    <w:rsid w:val="00BD13FB"/>
    <w:rsid w:val="00BF29A4"/>
    <w:rsid w:val="00BF5D75"/>
    <w:rsid w:val="00C412EE"/>
    <w:rsid w:val="00C9747F"/>
    <w:rsid w:val="00E91F2E"/>
    <w:rsid w:val="00FA54BF"/>
    <w:rsid w:val="00FC2807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7FA7CE43-87EA-4CD4-8283-7A4DA7E7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B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B1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5B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B1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8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32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2C27-DBC5-46B2-8398-224AAC3E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BAAF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BAAF CARDIFF</dc:creator>
  <cp:lastModifiedBy>insrv</cp:lastModifiedBy>
  <cp:revision>2</cp:revision>
  <cp:lastPrinted>2016-04-04T15:17:00Z</cp:lastPrinted>
  <dcterms:created xsi:type="dcterms:W3CDTF">2016-04-05T15:39:00Z</dcterms:created>
  <dcterms:modified xsi:type="dcterms:W3CDTF">2016-04-05T15:39:00Z</dcterms:modified>
</cp:coreProperties>
</file>