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0F35" w:rsidRPr="00230F35" w:rsidRDefault="00230F35" w:rsidP="00230F35">
      <w:pPr>
        <w:pBdr>
          <w:bottom w:val="single" w:sz="12" w:space="1" w:color="auto"/>
        </w:pBdr>
        <w:rPr>
          <w:b/>
          <w:bCs/>
          <w:szCs w:val="52"/>
          <w:lang w:val="cy-GB"/>
        </w:rPr>
      </w:pPr>
      <w:r>
        <w:rPr>
          <w:b/>
          <w:bCs/>
          <w:szCs w:val="52"/>
          <w:lang w:val="cy-GB"/>
        </w:rPr>
        <w:t>DATGANIAD I’R WASG</w:t>
      </w:r>
      <w:r>
        <w:rPr>
          <w:b/>
          <w:bCs/>
          <w:szCs w:val="52"/>
          <w:lang w:val="cy-GB"/>
        </w:rPr>
        <w:br/>
        <w:t>RHIFYN 1</w:t>
      </w:r>
      <w:r>
        <w:rPr>
          <w:b/>
          <w:bCs/>
          <w:szCs w:val="52"/>
          <w:lang w:val="cy-GB"/>
        </w:rPr>
        <w:br/>
        <w:t>Dydd Mawrth, 11 Mawrth 2015</w:t>
      </w:r>
    </w:p>
    <w:p w:rsidR="00B1598A" w:rsidRPr="00B1598A" w:rsidRDefault="00484BD0" w:rsidP="00E83B00">
      <w:pPr>
        <w:pBdr>
          <w:bottom w:val="single" w:sz="12" w:space="1" w:color="auto"/>
        </w:pBdr>
        <w:jc w:val="center"/>
        <w:rPr>
          <w:b/>
          <w:sz w:val="52"/>
          <w:szCs w:val="52"/>
        </w:rPr>
      </w:pPr>
      <w:r>
        <w:rPr>
          <w:b/>
          <w:bCs/>
          <w:sz w:val="52"/>
          <w:szCs w:val="52"/>
          <w:lang w:val="cy-GB"/>
        </w:rPr>
        <w:t>GOLWG NEWYDD AR IEITHOEDD</w:t>
      </w:r>
    </w:p>
    <w:p w:rsidR="00427C8F" w:rsidRPr="00427C8F" w:rsidRDefault="00484BD0" w:rsidP="00427C8F">
      <w:pPr>
        <w:jc w:val="center"/>
        <w:rPr>
          <w:b/>
          <w:i/>
          <w:sz w:val="32"/>
          <w:szCs w:val="32"/>
        </w:rPr>
      </w:pPr>
      <w:r w:rsidRPr="00427C8F">
        <w:rPr>
          <w:b/>
          <w:bCs/>
          <w:i/>
          <w:iCs/>
          <w:sz w:val="32"/>
          <w:szCs w:val="32"/>
          <w:lang w:val="cy-GB"/>
        </w:rPr>
        <w:t>Llwybrau Cymru yn lansio gwefan ne</w:t>
      </w:r>
      <w:bookmarkStart w:id="0" w:name="_GoBack"/>
      <w:bookmarkEnd w:id="0"/>
      <w:r w:rsidRPr="00427C8F">
        <w:rPr>
          <w:b/>
          <w:bCs/>
          <w:i/>
          <w:iCs/>
          <w:sz w:val="32"/>
          <w:szCs w:val="32"/>
          <w:lang w:val="cy-GB"/>
        </w:rPr>
        <w:t>wydd ac yn cyhoeddi buddsoddiad newydd</w:t>
      </w:r>
      <w:r w:rsidRPr="00427C8F">
        <w:rPr>
          <w:b/>
          <w:bCs/>
          <w:i/>
          <w:iCs/>
          <w:sz w:val="32"/>
          <w:szCs w:val="32"/>
          <w:lang w:val="cy-GB"/>
        </w:rPr>
        <w:br/>
        <w:t>www.routesintolanguagescymru.co.uk</w:t>
      </w:r>
    </w:p>
    <w:p w:rsidR="00E76C1E" w:rsidRDefault="009F6E9F" w:rsidP="00444F68">
      <w:pPr>
        <w:rPr>
          <w:lang w:val="cy-GB"/>
        </w:rPr>
      </w:pPr>
      <w:r>
        <w:rPr>
          <w:lang w:val="cy-GB"/>
        </w:rPr>
        <w:t>Lansiodd</w:t>
      </w:r>
      <w:r w:rsidR="00484BD0">
        <w:rPr>
          <w:lang w:val="cy-GB"/>
        </w:rPr>
        <w:t xml:space="preserve"> Llwybrau at Ieithoedd Cymru </w:t>
      </w:r>
      <w:r w:rsidR="00484BD0">
        <w:rPr>
          <w:lang w:val="cy-GB"/>
        </w:rPr>
        <w:t xml:space="preserve">wefan newydd mewn digwyddiad rhyngwladol cyffrous yn y Senedd ym Mae Caerdydd </w:t>
      </w:r>
      <w:r>
        <w:rPr>
          <w:lang w:val="cy-GB"/>
        </w:rPr>
        <w:t>ddoe</w:t>
      </w:r>
      <w:r w:rsidR="00484BD0">
        <w:rPr>
          <w:lang w:val="cy-GB"/>
        </w:rPr>
        <w:t xml:space="preserve">. Cyngor Prydeinig Cymru </w:t>
      </w:r>
      <w:r>
        <w:rPr>
          <w:lang w:val="cy-GB"/>
        </w:rPr>
        <w:t>oedd yn</w:t>
      </w:r>
      <w:r w:rsidR="00484BD0">
        <w:rPr>
          <w:lang w:val="cy-GB"/>
        </w:rPr>
        <w:t xml:space="preserve"> cynnal y digwyddiad, ac </w:t>
      </w:r>
      <w:r>
        <w:rPr>
          <w:lang w:val="cy-GB"/>
        </w:rPr>
        <w:t>roedd yn</w:t>
      </w:r>
      <w:r w:rsidR="00484BD0">
        <w:rPr>
          <w:lang w:val="cy-GB"/>
        </w:rPr>
        <w:t xml:space="preserve"> gyfle i'r Cyngor Prydeinig a'i bartneriaid ddangos eu gwai</w:t>
      </w:r>
      <w:r w:rsidR="00484BD0">
        <w:rPr>
          <w:lang w:val="cy-GB"/>
        </w:rPr>
        <w:t xml:space="preserve">th rhyngwladol yng Nghymru. Huw Lewis AS, y Gweinidog Addysg a Sgiliau, </w:t>
      </w:r>
      <w:r>
        <w:rPr>
          <w:lang w:val="cy-GB"/>
        </w:rPr>
        <w:t>oedd</w:t>
      </w:r>
      <w:r w:rsidR="00484BD0">
        <w:rPr>
          <w:lang w:val="cy-GB"/>
        </w:rPr>
        <w:t xml:space="preserve"> yn rhoi'r anerchiad agoriadol.</w:t>
      </w:r>
    </w:p>
    <w:p w:rsidR="00230F35" w:rsidRPr="009F6E9F" w:rsidRDefault="00230F35" w:rsidP="00444F68">
      <w:pPr>
        <w:rPr>
          <w:lang w:val="cy-GB"/>
        </w:rPr>
      </w:pPr>
      <w:r w:rsidRPr="00230F35">
        <w:rPr>
          <w:lang w:val="cy-GB"/>
        </w:rPr>
        <w:t>Mae'r wefan newydd yn dangos gwaith ardderchog myfyrwyr sy'n Llysgenhadon Iaith. Mae'n cynnwys cyfraniadau gan ddisgyblion ysgol yn yr adran blog i westeion ac yn rhoi'r cyfle i ymwelwyr fanteisio i'r eithaf ar yr ystod o adnoddau a gaiff eu cynhyrchu gan Llwybrau Cymru.</w:t>
      </w:r>
    </w:p>
    <w:p w:rsidR="008B1C2A" w:rsidRPr="009F6E9F" w:rsidRDefault="009F6E9F" w:rsidP="00444F68">
      <w:pPr>
        <w:rPr>
          <w:lang w:val="cy-GB"/>
        </w:rPr>
      </w:pPr>
      <w:r>
        <w:rPr>
          <w:lang w:val="cy-GB"/>
        </w:rPr>
        <w:t>Roedd</w:t>
      </w:r>
      <w:r w:rsidR="00484BD0">
        <w:rPr>
          <w:lang w:val="cy-GB"/>
        </w:rPr>
        <w:t xml:space="preserve"> yn ddigwyddiad addas i lansio'r wefan, oherwydd mae Cyngor Prydeinig Cymru wedi cyhoeddi buddsoddiad o £15,000 yn ddiweddar ar gyfer project Ll</w:t>
      </w:r>
      <w:r w:rsidR="00484BD0">
        <w:rPr>
          <w:lang w:val="cy-GB"/>
        </w:rPr>
        <w:t>wybrau Cymru. Mae'r cyfraniad sylweddol hwn yn dangos bod Cyngor Prydeinig Cymru wedi ymrwymo i gefnogi dysgu ieithoedd modern yng Nghymru, ac yn dymuno cefnogi pobl ifanc trwy gynyddu adnoddau Llwybrau Cymru.</w:t>
      </w:r>
    </w:p>
    <w:p w:rsidR="004055A8" w:rsidRPr="009F6E9F" w:rsidRDefault="00484BD0" w:rsidP="004055A8">
      <w:pPr>
        <w:rPr>
          <w:lang w:val="cy-GB"/>
        </w:rPr>
      </w:pPr>
      <w:r>
        <w:rPr>
          <w:lang w:val="cy-GB"/>
        </w:rPr>
        <w:t>Mae'r buddsoddiad hwn yn dod â Chyngor Prydein</w:t>
      </w:r>
      <w:r>
        <w:rPr>
          <w:lang w:val="cy-GB"/>
        </w:rPr>
        <w:t>ig Cymru yn un â'r pedair Prifysgol yng Nghymru sy'n ariannu'r project ar hyn o bryd, gan wneud Cyngor Prydeinig Cymru yn bartner llawn i Llwybrau Cymru. Mae'n gyfle i ddatblygu partneriaeth sydd eisoes yn gryf, a bydd yn caniatáu i Llwybrau Cymru ehangu e</w:t>
      </w:r>
      <w:r>
        <w:rPr>
          <w:lang w:val="cy-GB"/>
        </w:rPr>
        <w:t>i fentrau llwyddiannus, gan ymestyn ei gyrhaeddiad ledled Cymru er mwyn i fwy o bobl ifanc gael budd o'r project.</w:t>
      </w:r>
    </w:p>
    <w:p w:rsidR="00484BD0" w:rsidRDefault="00484BD0" w:rsidP="00484BD0">
      <w:pPr>
        <w:spacing w:line="240" w:lineRule="auto"/>
        <w:rPr>
          <w:rFonts w:cs="Calibri"/>
          <w:lang w:val="cy-GB"/>
        </w:rPr>
      </w:pPr>
      <w:r w:rsidRPr="004055A8">
        <w:rPr>
          <w:rFonts w:cs="Calibri"/>
          <w:lang w:val="cy-GB"/>
        </w:rPr>
        <w:t>D</w:t>
      </w:r>
      <w:r w:rsidRPr="004055A8">
        <w:rPr>
          <w:rFonts w:cs="Calibri"/>
          <w:lang w:val="cy-GB"/>
        </w:rPr>
        <w:t>ywedodd Jenny Scott, cyfarwyddwr Cyngor Prydeinig Cymru: “Mae'r gwaith y mae Llwybrau Cymru yn ei wneud i hyrwyddo dysgu ieithoedd tramor mod</w:t>
      </w:r>
      <w:r w:rsidRPr="004055A8">
        <w:rPr>
          <w:rFonts w:cs="Calibri"/>
          <w:lang w:val="cy-GB"/>
        </w:rPr>
        <w:t>ern mewn ystafelloedd dosbarth ledled Cymru yn allweddol i waith Cyngor Prydeinig Cymru. Rydym ni am weld cynifer o bobl â phosibl, yn arbennig pobl ifanc, yn manteisio ar gyfleoedd rhyngwladol fel y rhaglen astudio dramor y mae Erasmus+ yn ei chynnig i fy</w:t>
      </w:r>
      <w:r w:rsidRPr="004055A8">
        <w:rPr>
          <w:rFonts w:cs="Calibri"/>
          <w:lang w:val="cy-GB"/>
        </w:rPr>
        <w:t>fyrwyr. Rydym ni'n gwybod mai'r diffyg gallu mewn ieithoedd yw un o'r pethau sy'n dal pobl yn ôl rhag astudio neu wirfoddoli dramor. Gall profiad rhyngwladol fod yn allweddol i lwyddiant mewn addysg neu mewn gyrfa, felly rydym ni am weld mwy o bobl o Gymru</w:t>
      </w:r>
      <w:r w:rsidRPr="004055A8">
        <w:rPr>
          <w:rFonts w:cs="Calibri"/>
          <w:lang w:val="cy-GB"/>
        </w:rPr>
        <w:t xml:space="preserve"> yn astudio ac yn cael profiadau gwaith dramor.</w:t>
      </w:r>
      <w:r w:rsidR="00230F35">
        <w:rPr>
          <w:rFonts w:cs="Calibri"/>
          <w:lang w:val="cy-GB"/>
        </w:rPr>
        <w:t>”</w:t>
      </w:r>
    </w:p>
    <w:p w:rsidR="00DF5694" w:rsidRPr="00484BD0" w:rsidRDefault="00484BD0" w:rsidP="00484BD0">
      <w:pPr>
        <w:spacing w:line="240" w:lineRule="auto"/>
        <w:rPr>
          <w:rFonts w:cs="Arial"/>
          <w:b/>
          <w:bCs/>
          <w:lang w:val="cy-GB"/>
        </w:rPr>
      </w:pPr>
      <w:r w:rsidRPr="00976964">
        <w:rPr>
          <w:b/>
          <w:bCs/>
          <w:lang w:val="cy-GB"/>
        </w:rPr>
        <w:t>DIWEDD</w:t>
      </w:r>
      <w:r>
        <w:rPr>
          <w:b/>
          <w:bCs/>
          <w:lang w:val="cy-GB"/>
        </w:rPr>
        <w:br/>
      </w:r>
      <w:r>
        <w:rPr>
          <w:rFonts w:cs="Arial"/>
          <w:b/>
          <w:bCs/>
          <w:lang w:val="cy-GB"/>
        </w:rPr>
        <w:br/>
      </w:r>
      <w:r w:rsidRPr="00976964">
        <w:rPr>
          <w:rFonts w:cs="Arial"/>
          <w:b/>
          <w:bCs/>
          <w:lang w:val="cy-GB"/>
        </w:rPr>
        <w:t>Llwybrau at Ieithoedd Cymru</w:t>
      </w:r>
      <w:r w:rsidRPr="00976964">
        <w:rPr>
          <w:rFonts w:cs="Arial"/>
          <w:lang w:val="cy-GB"/>
        </w:rPr>
        <w:t>: Ellie Jones, Rheolwr Project Llwybrau at Ieithoedd Cymru</w:t>
      </w:r>
      <w:r w:rsidRPr="00976964">
        <w:rPr>
          <w:rFonts w:cs="Arial"/>
          <w:lang w:val="cy-GB"/>
        </w:rPr>
        <w:br/>
        <w:t xml:space="preserve">e-bost: </w:t>
      </w:r>
      <w:hyperlink r:id="rId10" w:history="1">
        <w:r w:rsidRPr="001727B3">
          <w:rPr>
            <w:rStyle w:val="Hyperlink"/>
            <w:lang w:val="cy-GB"/>
          </w:rPr>
          <w:t>ellie.jones@routesintolanguagescymru.co.uk</w:t>
        </w:r>
      </w:hyperlink>
      <w:r w:rsidRPr="00976964">
        <w:rPr>
          <w:rFonts w:cs="Arial"/>
          <w:lang w:val="cy-GB"/>
        </w:rPr>
        <w:t xml:space="preserve"> ffôn: 029 2026 5408 </w:t>
      </w:r>
      <w:r w:rsidRPr="00976964">
        <w:rPr>
          <w:rFonts w:cs="Arial"/>
          <w:lang w:val="cy-GB"/>
        </w:rPr>
        <w:br/>
      </w:r>
      <w:r w:rsidRPr="00976964">
        <w:rPr>
          <w:rFonts w:cs="Arial"/>
          <w:lang w:val="cy-GB"/>
        </w:rPr>
        <w:br/>
      </w:r>
      <w:r w:rsidRPr="00976964">
        <w:rPr>
          <w:rFonts w:cs="Arial"/>
          <w:lang w:val="cy-GB"/>
        </w:rPr>
        <w:lastRenderedPageBreak/>
        <w:t xml:space="preserve">Mae </w:t>
      </w:r>
      <w:r w:rsidRPr="00976964">
        <w:rPr>
          <w:rFonts w:cs="Arial"/>
          <w:b/>
          <w:bCs/>
          <w:lang w:val="cy-GB"/>
        </w:rPr>
        <w:t>cyfweliadau</w:t>
      </w:r>
      <w:r w:rsidRPr="00976964">
        <w:rPr>
          <w:rFonts w:cs="Arial"/>
          <w:lang w:val="cy-GB"/>
        </w:rPr>
        <w:t xml:space="preserve"> gyda'r Athro Claire Gorrara, Cyfarwyddwr Academaidd Llwybrau at Ieithoedd Cymru, ar gael ar gais gan Ellie Jones.</w:t>
      </w:r>
      <w:r w:rsidRPr="00976964">
        <w:rPr>
          <w:rFonts w:cs="Arial"/>
          <w:lang w:val="cy-GB"/>
        </w:rPr>
        <w:br/>
      </w:r>
      <w:r w:rsidRPr="00976964">
        <w:rPr>
          <w:rFonts w:cs="Arial"/>
          <w:lang w:val="cy-GB"/>
        </w:rPr>
        <w:br/>
      </w:r>
      <w:r w:rsidRPr="00976964">
        <w:rPr>
          <w:rFonts w:cs="Arial"/>
          <w:b/>
          <w:bCs/>
          <w:lang w:val="cy-GB"/>
        </w:rPr>
        <w:t>NODIADAU I OLYGYDDION</w:t>
      </w:r>
      <w:r w:rsidRPr="00976964">
        <w:rPr>
          <w:rFonts w:cs="Arial"/>
          <w:lang w:val="cy-GB"/>
        </w:rPr>
        <w:br/>
      </w:r>
      <w:r w:rsidRPr="00976964">
        <w:rPr>
          <w:rFonts w:cs="Arial"/>
          <w:lang w:val="cy-GB"/>
        </w:rPr>
        <w:br/>
      </w:r>
      <w:r w:rsidRPr="00976964">
        <w:rPr>
          <w:rFonts w:asciiTheme="minorHAnsi" w:eastAsiaTheme="minorEastAsia" w:hAnsiTheme="minorHAnsi" w:cstheme="minorBidi"/>
          <w:lang w:val="cy-GB" w:eastAsia="en-GB"/>
        </w:rPr>
        <w:t xml:space="preserve">Datblygwyd rhaglen Llwybrau at Ieithoedd Cymru gan bartneriaeth sy'n cynnwys </w:t>
      </w:r>
      <w:r w:rsidRPr="00976964">
        <w:rPr>
          <w:rFonts w:asciiTheme="minorHAnsi" w:eastAsiaTheme="minorEastAsia" w:hAnsiTheme="minorHAnsi" w:cstheme="minorBidi"/>
          <w:lang w:val="cy-GB" w:eastAsia="en-GB"/>
        </w:rPr>
        <w:t>tri sefydliad: Cyngor y Prifysgolion ar gyfer Ieithoedd Modern (UCML), Canolfan Bwnc yr Academi Addysg Uwch ar gyfer Ieithoedd, Ieithyddiaeth ac Astudiaethau Ardal (LLAS) a CILT, y Ganolfan Genedlaethol ar gyfer Ieithoedd. Mae rhaglen Llwybrau at Ieithoedd</w:t>
      </w:r>
      <w:r w:rsidRPr="00976964">
        <w:rPr>
          <w:rFonts w:asciiTheme="minorHAnsi" w:eastAsiaTheme="minorEastAsia" w:hAnsiTheme="minorHAnsi" w:cstheme="minorBidi"/>
          <w:lang w:val="cy-GB" w:eastAsia="en-GB"/>
        </w:rPr>
        <w:t xml:space="preserve"> yn Lloegr yn cael ei chydlynu gan dîm ym Mhrifysgol Southampton, dan gyfarwyddyd yr Athro Michael Kelly. </w:t>
      </w:r>
      <w:hyperlink r:id="rId11" w:history="1">
        <w:r w:rsidRPr="00976964">
          <w:rPr>
            <w:rFonts w:eastAsiaTheme="minorEastAsia" w:cstheme="minorBidi"/>
            <w:color w:val="0000FF"/>
            <w:u w:val="single"/>
            <w:lang w:val="cy-GB" w:eastAsia="en-GB"/>
          </w:rPr>
          <w:t>http://www.routesintolanguages.ac.uk/</w:t>
        </w:r>
      </w:hyperlink>
      <w:r w:rsidRPr="00976964">
        <w:rPr>
          <w:rFonts w:cs="Arial"/>
          <w:lang w:val="cy-GB"/>
        </w:rPr>
        <w:br/>
      </w:r>
      <w:r w:rsidRPr="00976964">
        <w:rPr>
          <w:rFonts w:cs="Arial"/>
          <w:lang w:val="cy-GB"/>
        </w:rPr>
        <w:br/>
      </w:r>
      <w:r w:rsidRPr="00976964">
        <w:rPr>
          <w:rFonts w:asciiTheme="minorHAnsi" w:eastAsiaTheme="minorEastAsia" w:hAnsiTheme="minorHAnsi" w:cstheme="minorBidi"/>
          <w:lang w:val="cy-GB" w:eastAsia="en-GB"/>
        </w:rPr>
        <w:t xml:space="preserve">Mae Llwybrau at Ieithoedd Cymru yn cael ei ariannu gan Brifysgol Caerdydd, Prifysgol Bangor, Prifysgol Aberystwyth, Prifysgol Fetropolitan Caerdydd, Cyngor Prydeinig Cymru a CBAC. </w:t>
      </w:r>
      <w:r w:rsidRPr="00976964">
        <w:rPr>
          <w:rFonts w:cs="Arial"/>
          <w:lang w:val="cy-GB"/>
        </w:rPr>
        <w:br/>
      </w:r>
      <w:r w:rsidRPr="00976964">
        <w:rPr>
          <w:rFonts w:cs="Arial"/>
          <w:lang w:val="cy-GB"/>
        </w:rPr>
        <w:br/>
      </w:r>
      <w:r w:rsidRPr="00976964">
        <w:rPr>
          <w:rFonts w:asciiTheme="minorHAnsi" w:eastAsiaTheme="minorEastAsia" w:hAnsiTheme="minorHAnsi" w:cstheme="minorBidi"/>
          <w:lang w:val="cy-GB" w:eastAsia="en-GB"/>
        </w:rPr>
        <w:t>Gan weithio mewn partneriaeth ag arianwyr, yn ogystal ag ystod o randdeili</w:t>
      </w:r>
      <w:r w:rsidRPr="00976964">
        <w:rPr>
          <w:rFonts w:asciiTheme="minorHAnsi" w:eastAsiaTheme="minorEastAsia" w:hAnsiTheme="minorHAnsi" w:cstheme="minorBidi"/>
          <w:lang w:val="cy-GB" w:eastAsia="en-GB"/>
        </w:rPr>
        <w:t>aid, nod project Llwybrau at Ieithoedd Cymru yw cynyddu'r niferoedd sy'n astudio ieithoedd yn y brifysgol, a hyrwyddo symudedd rhyngwladol myfyrwyr. Mae'n annog pobl ifanc i feithrin agwedd gadarnhaol tuag at ddysgu ieithoedd ac yn hyrwyddo ieithoedd moder</w:t>
      </w:r>
      <w:r w:rsidRPr="00976964">
        <w:rPr>
          <w:rFonts w:asciiTheme="minorHAnsi" w:eastAsiaTheme="minorEastAsia" w:hAnsiTheme="minorHAnsi" w:cstheme="minorBidi"/>
          <w:lang w:val="cy-GB" w:eastAsia="en-GB"/>
        </w:rPr>
        <w:t>n fel sgil hanfodol.</w:t>
      </w:r>
      <w:r>
        <w:rPr>
          <w:rFonts w:cs="Arial"/>
          <w:lang w:val="cy-GB"/>
        </w:rPr>
        <w:br/>
      </w:r>
    </w:p>
    <w:sectPr w:rsidR="00DF5694" w:rsidRPr="00484BD0" w:rsidSect="00444F68">
      <w:headerReference w:type="default" r:id="rId12"/>
      <w:footerReference w:type="default" r:id="rId13"/>
      <w:pgSz w:w="11906" w:h="16838"/>
      <w:pgMar w:top="720" w:right="720" w:bottom="720" w:left="720" w:header="709" w:footer="709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484BD0">
      <w:pPr>
        <w:spacing w:after="0" w:line="240" w:lineRule="auto"/>
      </w:pPr>
      <w:r>
        <w:separator/>
      </w:r>
    </w:p>
  </w:endnote>
  <w:endnote w:type="continuationSeparator" w:id="0">
    <w:p w:rsidR="00000000" w:rsidRDefault="00484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B00" w:rsidRDefault="00484BD0" w:rsidP="00E83B00">
    <w:pPr>
      <w:rPr>
        <w:rFonts w:asciiTheme="minorHAnsi" w:eastAsiaTheme="minorEastAsia" w:hAnsiTheme="minorHAnsi" w:cstheme="minorBidi"/>
        <w:lang w:eastAsia="en-GB"/>
      </w:rPr>
    </w:pPr>
  </w:p>
  <w:p w:rsidR="00E83B00" w:rsidRDefault="00484BD0" w:rsidP="00E83B00">
    <w:pPr>
      <w:rPr>
        <w:rFonts w:asciiTheme="minorHAnsi" w:eastAsiaTheme="minorEastAsia" w:hAnsiTheme="minorHAnsi" w:cstheme="minorBidi"/>
        <w:lang w:eastAsia="en-GB"/>
      </w:rPr>
    </w:pPr>
  </w:p>
  <w:p w:rsidR="00E83B00" w:rsidRPr="00B1598A" w:rsidRDefault="00484BD0" w:rsidP="00E83B00">
    <w:pPr>
      <w:rPr>
        <w:rFonts w:asciiTheme="minorHAnsi" w:eastAsiaTheme="minorEastAsia" w:hAnsiTheme="minorHAnsi" w:cstheme="minorBidi"/>
        <w:lang w:eastAsia="en-GB"/>
      </w:rPr>
    </w:pPr>
    <w:r>
      <w:rPr>
        <w:rFonts w:asciiTheme="minorHAnsi" w:eastAsiaTheme="minorEastAsia" w:hAnsiTheme="minorHAnsi" w:cstheme="minorBidi"/>
        <w:lang w:val="cy-GB" w:eastAsia="en-GB"/>
      </w:rPr>
      <w:t xml:space="preserve"> </w:t>
    </w:r>
    <w:r>
      <w:rPr>
        <w:rFonts w:asciiTheme="minorHAnsi" w:eastAsiaTheme="minorEastAsia" w:hAnsiTheme="minorHAnsi" w:cstheme="minorBidi"/>
        <w:noProof/>
        <w:lang w:eastAsia="en-GB"/>
      </w:rPr>
      <w:drawing>
        <wp:inline distT="0" distB="0" distL="0" distR="0">
          <wp:extent cx="1390650" cy="284482"/>
          <wp:effectExtent l="0" t="0" r="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erystwyth University 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744" cy="291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HAnsi" w:eastAsiaTheme="minorEastAsia" w:hAnsiTheme="minorHAnsi" w:cstheme="minorBidi"/>
        <w:lang w:val="cy-GB" w:eastAsia="en-GB"/>
      </w:rPr>
      <w:t xml:space="preserve">     </w:t>
    </w:r>
    <w:r>
      <w:rPr>
        <w:noProof/>
        <w:lang w:eastAsia="en-GB"/>
      </w:rPr>
      <w:drawing>
        <wp:inline distT="0" distB="0" distL="0" distR="0">
          <wp:extent cx="767058" cy="542820"/>
          <wp:effectExtent l="0" t="0" r="0" b="0"/>
          <wp:docPr id="3" name="Picture 3" descr="C:\Users\sesej3\AppData\Local\Microsoft\Windows\Temporary Internet Files\Content.Word\A1_Full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esej3\AppData\Local\Microsoft\Windows\Temporary Internet Files\Content.Word\A1_FullColou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4743" cy="548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eastAsiaTheme="minorEastAsia" w:hAnsiTheme="minorHAnsi" w:cstheme="minorBidi"/>
        <w:lang w:val="cy-GB" w:eastAsia="en-GB"/>
      </w:rPr>
      <w:t xml:space="preserve">  </w:t>
    </w:r>
    <w:r w:rsidRPr="00E76C1E">
      <w:rPr>
        <w:rFonts w:asciiTheme="minorHAnsi" w:eastAsiaTheme="minorEastAsia" w:hAnsiTheme="minorHAnsi" w:cstheme="minorBidi"/>
        <w:noProof/>
        <w:lang w:eastAsia="en-GB"/>
      </w:rPr>
      <w:drawing>
        <wp:inline distT="0" distB="0" distL="0" distR="0">
          <wp:extent cx="959153" cy="537614"/>
          <wp:effectExtent l="0" t="0" r="0" b="0"/>
          <wp:docPr id="7" name="Picture 7" descr="http://www.patagonia150.org/sites/default/files/styles/gallery_thumbs_-_fallback/public/British%20Council%20Wales.jpg?itok=eac27Dhv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patagonia150.org/sites/default/files/styles/gallery_thumbs_-_fallback/public/British%20Council%20Wales.jpg?itok=eac27Dhv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77516" cy="547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eastAsiaTheme="minorEastAsia" w:hAnsiTheme="minorHAnsi" w:cstheme="minorBidi"/>
        <w:lang w:val="cy-GB" w:eastAsia="en-GB"/>
      </w:rPr>
      <w:t xml:space="preserve">     </w:t>
    </w:r>
    <w:r>
      <w:rPr>
        <w:rFonts w:asciiTheme="minorHAnsi" w:eastAsiaTheme="minorEastAsia" w:hAnsiTheme="minorHAnsi" w:cstheme="minorBidi"/>
        <w:noProof/>
        <w:lang w:eastAsia="en-GB"/>
      </w:rPr>
      <w:drawing>
        <wp:inline distT="0" distB="0" distL="0" distR="0">
          <wp:extent cx="609600" cy="587432"/>
          <wp:effectExtent l="0" t="0" r="0" b="3175"/>
          <wp:docPr id="10" name="Picture 10" descr="C:\Users\saunda\AppData\Local\Microsoft\Windows\Temporary Internet Files\Content.Word\Cardiff University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saunda\AppData\Local\Microsoft\Windows\Temporary Internet Files\Content.Word\Cardiff University Log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3618" cy="591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eastAsiaTheme="minorEastAsia" w:hAnsiTheme="minorHAnsi" w:cstheme="minorBidi"/>
        <w:lang w:val="cy-GB" w:eastAsia="en-GB"/>
      </w:rPr>
      <w:t xml:space="preserve">      </w:t>
    </w:r>
    <w:r w:rsidRPr="00B1598A">
      <w:rPr>
        <w:rFonts w:asciiTheme="minorHAnsi" w:eastAsiaTheme="minorEastAsia" w:hAnsiTheme="minorHAnsi" w:cstheme="minorBidi"/>
        <w:noProof/>
        <w:lang w:eastAsia="en-GB"/>
      </w:rPr>
      <w:drawing>
        <wp:inline distT="0" distB="0" distL="0" distR="0">
          <wp:extent cx="721898" cy="590550"/>
          <wp:effectExtent l="0" t="0" r="2540" b="0"/>
          <wp:docPr id="12" name="Picture 12" descr="http://www.cardiffhigh.co.uk/_files/images/234DAB488B63C6836DDA31DC2F5A4D4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ardiffhigh.co.uk/_files/images/234DAB488B63C6836DDA31DC2F5A4D4D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3060" cy="599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Theme="minorHAnsi" w:eastAsiaTheme="minorEastAsia" w:hAnsiTheme="minorHAnsi" w:cstheme="minorBidi"/>
        <w:lang w:val="cy-GB" w:eastAsia="en-GB"/>
      </w:rPr>
      <w:t xml:space="preserve">      </w:t>
    </w:r>
    <w:r>
      <w:rPr>
        <w:rFonts w:asciiTheme="minorHAnsi" w:eastAsiaTheme="minorEastAsia" w:hAnsiTheme="minorHAnsi" w:cstheme="minorBidi"/>
        <w:noProof/>
        <w:lang w:eastAsia="en-GB"/>
      </w:rPr>
      <w:drawing>
        <wp:inline distT="0" distB="0" distL="0" distR="0">
          <wp:extent cx="1238250" cy="360862"/>
          <wp:effectExtent l="0" t="0" r="0" b="127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diff Met Logo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6767" cy="3633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HAnsi" w:eastAsiaTheme="minorEastAsia" w:hAnsiTheme="minorHAnsi" w:cstheme="minorBidi"/>
        <w:lang w:val="cy-GB" w:eastAsia="en-GB"/>
      </w:rPr>
      <w:t xml:space="preserve">          </w:t>
    </w:r>
  </w:p>
  <w:p w:rsidR="00E83B00" w:rsidRDefault="00484B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484BD0">
      <w:pPr>
        <w:spacing w:after="0" w:line="240" w:lineRule="auto"/>
      </w:pPr>
      <w:r>
        <w:separator/>
      </w:r>
    </w:p>
  </w:footnote>
  <w:footnote w:type="continuationSeparator" w:id="0">
    <w:p w:rsidR="00000000" w:rsidRDefault="00484B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B00" w:rsidRDefault="00484BD0">
    <w:pPr>
      <w:pStyle w:val="Header"/>
    </w:pPr>
    <w:r w:rsidRPr="00B1598A">
      <w:rPr>
        <w:rFonts w:asciiTheme="minorHAnsi" w:eastAsiaTheme="minorEastAsia" w:hAnsiTheme="minorHAnsi" w:cstheme="minorBidi"/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2828925</wp:posOffset>
          </wp:positionH>
          <wp:positionV relativeFrom="paragraph">
            <wp:posOffset>-207645</wp:posOffset>
          </wp:positionV>
          <wp:extent cx="1009650" cy="1015365"/>
          <wp:effectExtent l="0" t="0" r="0" b="0"/>
          <wp:wrapSquare wrapText="bothSides"/>
          <wp:docPr id="14" name="Picture 14" descr="C:\Users\jonese\Documents\Logo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nese\Documents\Logo\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0153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83B00" w:rsidRDefault="00484BD0">
    <w:pPr>
      <w:pStyle w:val="Header"/>
    </w:pPr>
  </w:p>
  <w:p w:rsidR="00E83B00" w:rsidRDefault="00484BD0">
    <w:pPr>
      <w:pStyle w:val="Header"/>
    </w:pPr>
  </w:p>
  <w:p w:rsidR="00E83B00" w:rsidRDefault="00484BD0">
    <w:pPr>
      <w:pStyle w:val="Header"/>
    </w:pPr>
  </w:p>
  <w:p w:rsidR="00E83B00" w:rsidRDefault="00484BD0">
    <w:pPr>
      <w:pStyle w:val="Header"/>
    </w:pPr>
  </w:p>
  <w:p w:rsidR="00E83B00" w:rsidRDefault="00484BD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C12708"/>
    <w:multiLevelType w:val="hybridMultilevel"/>
    <w:tmpl w:val="3DE02A30"/>
    <w:lvl w:ilvl="0" w:tplc="69A2D85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7068C4C8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E0E2E84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EDD004CA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DFE9DCE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7A684862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F9AF30A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6E5AEDF2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55CC002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5BC5EFE"/>
    <w:multiLevelType w:val="hybridMultilevel"/>
    <w:tmpl w:val="3DE02A30"/>
    <w:lvl w:ilvl="0" w:tplc="B4407B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10D6319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799CDB7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83667E14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CE0019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AA80943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6E82FB7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9FC038E6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6152FA6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E9F"/>
    <w:rsid w:val="00230F35"/>
    <w:rsid w:val="00484BD0"/>
    <w:rsid w:val="009F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AF35A2B1-6DA7-4D2A-ABF3-CAC7D847C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55F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46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4693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0C45C6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C45C6"/>
    <w:pPr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semiHidden/>
    <w:rsid w:val="000F59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F5971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0F597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F5971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BA08CD"/>
    <w:rPr>
      <w:rFonts w:cs="Times New Roman"/>
    </w:rPr>
  </w:style>
  <w:style w:type="character" w:styleId="Strong">
    <w:name w:val="Strong"/>
    <w:basedOn w:val="DefaultParagraphFont"/>
    <w:uiPriority w:val="22"/>
    <w:qFormat/>
    <w:rsid w:val="00BA08CD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0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9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142076">
                          <w:marLeft w:val="4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727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996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904204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003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031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065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1184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911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4769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948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0501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53789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routesintolanguages.ac.uk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ellie.jones@routesintolanguagescymru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google.co.uk/url?sa=i&amp;rct=j&amp;q=&amp;esrc=s&amp;frm=1&amp;source=images&amp;cd=&amp;cad=rja&amp;uact=8&amp;ved=0CAcQjRw&amp;url=http://www.patagonia150.org/en/about/partners&amp;ei=ZNX2VKiaOqq27gbU9YDACg&amp;bvm=bv.87519884,d.ZGU&amp;psig=AFQjCNHQIaDkjMsg1xo36uWWkVf9lAsJRQ&amp;ust=1425548871728025" TargetMode="External"/><Relationship Id="rId7" Type="http://schemas.openxmlformats.org/officeDocument/2006/relationships/image" Target="media/image7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ource xmlns="http://schemas.microsoft.com/sharepoint/v3/fields">Q:\Routes into Languages cymru\RiL Cymru Llwybrau at Ieithoedd\Resources\Board game\Launch\Press Release\PRESS RELEASE - Go Global.docx</_Source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814048F75563469656A36518E3A6EA" ma:contentTypeVersion="" ma:contentTypeDescription="Create a new document." ma:contentTypeScope="" ma:versionID="088a24ec435a3c27ae6ac766377466a9">
  <xsd:schema xmlns:xsd="http://www.w3.org/2001/XMLSchema" xmlns:xs="http://www.w3.org/2001/XMLSchema" xmlns:p="http://schemas.microsoft.com/office/2006/metadata/properties" xmlns:ns2="http://schemas.microsoft.com/sharepoint/v3/fields" targetNamespace="http://schemas.microsoft.com/office/2006/metadata/properties" ma:root="true" ma:fieldsID="860d15aba345e49122288bbd7ac964d5" ns2:_=""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_Sourc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ource" ma:index="8" nillable="true" ma:displayName="Source" ma:description="References to resources from which this resource was derived" ma:internalName="_Sourc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097FA1-7345-49FD-8111-8335551696D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E2C7CE-28ED-4123-A6A4-F811E8FC285A}">
  <ds:schemaRefs>
    <ds:schemaRef ds:uri="http://www.w3.org/XML/1998/namespace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9F6A5CE3-78BA-4E25-A1F8-9EE7C4E8F5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558</Words>
  <Characters>3186</Characters>
  <Application>Microsoft Office Word</Application>
  <DocSecurity>4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Jonese</dc:creator>
  <cp:lastModifiedBy>insrv</cp:lastModifiedBy>
  <cp:revision>2</cp:revision>
  <cp:lastPrinted>2015-03-06T16:11:00Z</cp:lastPrinted>
  <dcterms:created xsi:type="dcterms:W3CDTF">2015-03-11T09:59:00Z</dcterms:created>
  <dcterms:modified xsi:type="dcterms:W3CDTF">2015-03-11T09:59:00Z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0x010100DC814048F75563469656A36518E3A6EA</vt:lpwstr>
  </property>
</Properties>
</file>